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CAC5F" w14:textId="24E8D3E5" w:rsidR="00710671" w:rsidRDefault="00710671" w:rsidP="00710671">
      <w:pPr>
        <w:spacing w:after="120" w:line="240" w:lineRule="atLeast"/>
        <w:rPr>
          <w:rFonts w:ascii="Arial" w:hAnsi="Arial" w:cs="Arial"/>
          <w:b/>
          <w:sz w:val="24"/>
          <w:szCs w:val="24"/>
        </w:rPr>
      </w:pPr>
    </w:p>
    <w:p w14:paraId="1315C91E" w14:textId="45D13DF8" w:rsidR="00493D0B" w:rsidRDefault="00493D0B" w:rsidP="00710671">
      <w:pPr>
        <w:spacing w:after="120" w:line="240" w:lineRule="atLeast"/>
        <w:rPr>
          <w:rFonts w:ascii="Arial" w:hAnsi="Arial" w:cs="Arial"/>
          <w:b/>
          <w:sz w:val="24"/>
          <w:szCs w:val="24"/>
        </w:rPr>
      </w:pPr>
    </w:p>
    <w:p w14:paraId="35CF4DA1" w14:textId="706E40B3" w:rsidR="00493D0B" w:rsidRPr="00ED7352" w:rsidRDefault="00493D0B" w:rsidP="00493D0B">
      <w:pPr>
        <w:pStyle w:val="Title"/>
        <w:jc w:val="both"/>
        <w:rPr>
          <w:lang w:val="en-IN"/>
        </w:rPr>
      </w:pPr>
      <w:r>
        <w:t xml:space="preserve">Nominee Statement: </w:t>
      </w:r>
      <w:r w:rsidR="00317EC6">
        <w:rPr>
          <w:lang w:val="en-IN"/>
        </w:rPr>
        <w:t>K-T Overbey</w:t>
      </w:r>
      <w:bookmarkStart w:id="0" w:name="_GoBack"/>
      <w:bookmarkEnd w:id="0"/>
    </w:p>
    <w:p w14:paraId="6CE1E251" w14:textId="77777777" w:rsidR="00493D0B" w:rsidRPr="00565FFE" w:rsidRDefault="00493D0B" w:rsidP="00493D0B"/>
    <w:p w14:paraId="30B42C8C" w14:textId="77777777" w:rsidR="00493D0B" w:rsidRDefault="00493D0B" w:rsidP="00493D0B">
      <w:pPr>
        <w:pStyle w:val="Heading1"/>
      </w:pPr>
      <w:r>
        <w:t>Position: IAPB Board Group B Trustee</w:t>
      </w:r>
    </w:p>
    <w:p w14:paraId="0743242C" w14:textId="0B1DB8BA" w:rsidR="00493D0B" w:rsidRDefault="00493D0B" w:rsidP="00710671">
      <w:pPr>
        <w:spacing w:after="120" w:line="240" w:lineRule="atLeast"/>
        <w:rPr>
          <w:rFonts w:ascii="Arial" w:hAnsi="Arial" w:cs="Arial"/>
          <w:b/>
          <w:sz w:val="24"/>
          <w:szCs w:val="24"/>
        </w:rPr>
      </w:pP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200"/>
        <w:gridCol w:w="9160"/>
      </w:tblGrid>
      <w:tr w:rsidR="00493D0B" w14:paraId="2C8519AB" w14:textId="77777777" w:rsidTr="00493D0B">
        <w:trPr>
          <w:tblCellSpacing w:w="0" w:type="dxa"/>
        </w:trPr>
        <w:tc>
          <w:tcPr>
            <w:tcW w:w="0" w:type="auto"/>
            <w:gridSpan w:val="2"/>
            <w:shd w:val="clear" w:color="auto" w:fill="EAF2FA"/>
            <w:vAlign w:val="center"/>
            <w:hideMark/>
          </w:tcPr>
          <w:p w14:paraId="6815EF2A" w14:textId="77777777" w:rsidR="00493D0B" w:rsidRDefault="00493D0B">
            <w:pPr>
              <w:rPr>
                <w:rFonts w:eastAsia="Times New Roman"/>
              </w:rPr>
            </w:pPr>
            <w:r>
              <w:rPr>
                <w:rStyle w:val="Strong"/>
                <w:rFonts w:ascii="Arial" w:eastAsia="Times New Roman" w:hAnsi="Arial" w:cs="Arial"/>
                <w:sz w:val="18"/>
                <w:szCs w:val="18"/>
              </w:rPr>
              <w:t>Nomination For the position:</w:t>
            </w:r>
            <w:r>
              <w:rPr>
                <w:rFonts w:eastAsia="Times New Roman"/>
              </w:rPr>
              <w:t xml:space="preserve"> </w:t>
            </w:r>
          </w:p>
        </w:tc>
      </w:tr>
      <w:tr w:rsidR="00493D0B" w14:paraId="04C0F6EF" w14:textId="77777777" w:rsidTr="00493D0B">
        <w:trPr>
          <w:tblCellSpacing w:w="0" w:type="dxa"/>
        </w:trPr>
        <w:tc>
          <w:tcPr>
            <w:tcW w:w="200" w:type="dxa"/>
            <w:shd w:val="clear" w:color="auto" w:fill="FFFFFF"/>
            <w:vAlign w:val="center"/>
            <w:hideMark/>
          </w:tcPr>
          <w:p w14:paraId="09366ED2"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08461C86" w14:textId="77777777" w:rsidR="00493D0B" w:rsidRDefault="00493D0B">
            <w:pPr>
              <w:rPr>
                <w:rFonts w:eastAsia="Times New Roman"/>
              </w:rPr>
            </w:pPr>
            <w:r>
              <w:rPr>
                <w:rFonts w:ascii="Arial" w:eastAsia="Times New Roman" w:hAnsi="Arial" w:cs="Arial"/>
                <w:sz w:val="18"/>
                <w:szCs w:val="18"/>
              </w:rPr>
              <w:t>Group B trustee</w:t>
            </w:r>
            <w:r>
              <w:rPr>
                <w:rFonts w:eastAsia="Times New Roman"/>
              </w:rPr>
              <w:t xml:space="preserve"> </w:t>
            </w:r>
          </w:p>
        </w:tc>
      </w:tr>
      <w:tr w:rsidR="00493D0B" w14:paraId="679B163C" w14:textId="77777777" w:rsidTr="00493D0B">
        <w:trPr>
          <w:tblCellSpacing w:w="0" w:type="dxa"/>
        </w:trPr>
        <w:tc>
          <w:tcPr>
            <w:tcW w:w="0" w:type="auto"/>
            <w:gridSpan w:val="2"/>
            <w:shd w:val="clear" w:color="auto" w:fill="EAF2FA"/>
            <w:vAlign w:val="center"/>
            <w:hideMark/>
          </w:tcPr>
          <w:p w14:paraId="79CDCF6A" w14:textId="77777777" w:rsidR="00493D0B" w:rsidRDefault="00493D0B">
            <w:pPr>
              <w:rPr>
                <w:rFonts w:eastAsia="Times New Roman"/>
              </w:rPr>
            </w:pPr>
            <w:r>
              <w:rPr>
                <w:rStyle w:val="Strong"/>
                <w:rFonts w:ascii="Arial" w:eastAsia="Times New Roman" w:hAnsi="Arial" w:cs="Arial"/>
                <w:sz w:val="18"/>
                <w:szCs w:val="18"/>
              </w:rPr>
              <w:t>Nominee Name</w:t>
            </w:r>
            <w:r>
              <w:rPr>
                <w:rFonts w:eastAsia="Times New Roman"/>
              </w:rPr>
              <w:t xml:space="preserve"> </w:t>
            </w:r>
          </w:p>
        </w:tc>
      </w:tr>
      <w:tr w:rsidR="00493D0B" w14:paraId="65CFDD5B" w14:textId="77777777" w:rsidTr="00493D0B">
        <w:trPr>
          <w:tblCellSpacing w:w="0" w:type="dxa"/>
        </w:trPr>
        <w:tc>
          <w:tcPr>
            <w:tcW w:w="200" w:type="dxa"/>
            <w:shd w:val="clear" w:color="auto" w:fill="FFFFFF"/>
            <w:vAlign w:val="center"/>
            <w:hideMark/>
          </w:tcPr>
          <w:p w14:paraId="43B0D809"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725C9BBF" w14:textId="77777777" w:rsidR="00493D0B" w:rsidRDefault="00493D0B">
            <w:pPr>
              <w:rPr>
                <w:rFonts w:eastAsia="Times New Roman"/>
              </w:rPr>
            </w:pPr>
            <w:r>
              <w:rPr>
                <w:rFonts w:ascii="Arial" w:eastAsia="Times New Roman" w:hAnsi="Arial" w:cs="Arial"/>
                <w:sz w:val="18"/>
                <w:szCs w:val="18"/>
              </w:rPr>
              <w:t>K-T Overbey</w:t>
            </w:r>
            <w:r>
              <w:rPr>
                <w:rFonts w:eastAsia="Times New Roman"/>
              </w:rPr>
              <w:t xml:space="preserve"> </w:t>
            </w:r>
          </w:p>
        </w:tc>
      </w:tr>
      <w:tr w:rsidR="00493D0B" w14:paraId="2BA51974" w14:textId="77777777" w:rsidTr="00493D0B">
        <w:trPr>
          <w:tblCellSpacing w:w="0" w:type="dxa"/>
        </w:trPr>
        <w:tc>
          <w:tcPr>
            <w:tcW w:w="0" w:type="auto"/>
            <w:gridSpan w:val="2"/>
            <w:shd w:val="clear" w:color="auto" w:fill="EAF2FA"/>
            <w:vAlign w:val="center"/>
            <w:hideMark/>
          </w:tcPr>
          <w:p w14:paraId="726BC658" w14:textId="77777777" w:rsidR="00493D0B" w:rsidRDefault="00493D0B">
            <w:pPr>
              <w:rPr>
                <w:rFonts w:eastAsia="Times New Roman"/>
              </w:rPr>
            </w:pPr>
            <w:r>
              <w:rPr>
                <w:rStyle w:val="Strong"/>
                <w:rFonts w:ascii="Arial" w:eastAsia="Times New Roman" w:hAnsi="Arial" w:cs="Arial"/>
                <w:sz w:val="18"/>
                <w:szCs w:val="18"/>
              </w:rPr>
              <w:t>Nominee Job Title</w:t>
            </w:r>
            <w:r>
              <w:rPr>
                <w:rFonts w:eastAsia="Times New Roman"/>
              </w:rPr>
              <w:t xml:space="preserve"> </w:t>
            </w:r>
          </w:p>
        </w:tc>
      </w:tr>
      <w:tr w:rsidR="00493D0B" w14:paraId="4E7575D6" w14:textId="77777777" w:rsidTr="00493D0B">
        <w:trPr>
          <w:tblCellSpacing w:w="0" w:type="dxa"/>
        </w:trPr>
        <w:tc>
          <w:tcPr>
            <w:tcW w:w="200" w:type="dxa"/>
            <w:shd w:val="clear" w:color="auto" w:fill="FFFFFF"/>
            <w:vAlign w:val="center"/>
            <w:hideMark/>
          </w:tcPr>
          <w:p w14:paraId="77CE37CD"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3D3FAA4F" w14:textId="77777777" w:rsidR="00493D0B" w:rsidRDefault="00493D0B">
            <w:pPr>
              <w:rPr>
                <w:rFonts w:eastAsia="Times New Roman"/>
              </w:rPr>
            </w:pPr>
            <w:r>
              <w:rPr>
                <w:rFonts w:ascii="Arial" w:eastAsia="Times New Roman" w:hAnsi="Arial" w:cs="Arial"/>
                <w:sz w:val="18"/>
                <w:szCs w:val="18"/>
              </w:rPr>
              <w:t>President and Executive Director</w:t>
            </w:r>
            <w:r>
              <w:rPr>
                <w:rFonts w:eastAsia="Times New Roman"/>
              </w:rPr>
              <w:t xml:space="preserve"> </w:t>
            </w:r>
          </w:p>
        </w:tc>
      </w:tr>
      <w:tr w:rsidR="00493D0B" w14:paraId="40AB906A" w14:textId="77777777" w:rsidTr="00493D0B">
        <w:trPr>
          <w:tblCellSpacing w:w="0" w:type="dxa"/>
        </w:trPr>
        <w:tc>
          <w:tcPr>
            <w:tcW w:w="0" w:type="auto"/>
            <w:gridSpan w:val="2"/>
            <w:shd w:val="clear" w:color="auto" w:fill="EAF2FA"/>
            <w:vAlign w:val="center"/>
            <w:hideMark/>
          </w:tcPr>
          <w:p w14:paraId="0B36641E" w14:textId="77777777" w:rsidR="00493D0B" w:rsidRDefault="00493D0B">
            <w:pPr>
              <w:rPr>
                <w:rFonts w:eastAsia="Times New Roman"/>
              </w:rPr>
            </w:pPr>
            <w:r>
              <w:rPr>
                <w:rStyle w:val="Strong"/>
                <w:rFonts w:ascii="Arial" w:eastAsia="Times New Roman" w:hAnsi="Arial" w:cs="Arial"/>
                <w:sz w:val="18"/>
                <w:szCs w:val="18"/>
              </w:rPr>
              <w:t>Nominee Organisation</w:t>
            </w:r>
            <w:r>
              <w:rPr>
                <w:rFonts w:eastAsia="Times New Roman"/>
              </w:rPr>
              <w:t xml:space="preserve"> </w:t>
            </w:r>
          </w:p>
        </w:tc>
      </w:tr>
      <w:tr w:rsidR="00493D0B" w14:paraId="1593D6A6" w14:textId="77777777" w:rsidTr="00493D0B">
        <w:trPr>
          <w:tblCellSpacing w:w="0" w:type="dxa"/>
        </w:trPr>
        <w:tc>
          <w:tcPr>
            <w:tcW w:w="200" w:type="dxa"/>
            <w:shd w:val="clear" w:color="auto" w:fill="FFFFFF"/>
            <w:vAlign w:val="center"/>
            <w:hideMark/>
          </w:tcPr>
          <w:p w14:paraId="10D01138"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19315B9A" w14:textId="77777777" w:rsidR="00493D0B" w:rsidRDefault="00493D0B">
            <w:pPr>
              <w:rPr>
                <w:rFonts w:eastAsia="Times New Roman"/>
              </w:rPr>
            </w:pPr>
            <w:proofErr w:type="spellStart"/>
            <w:r>
              <w:rPr>
                <w:rFonts w:ascii="Arial" w:eastAsia="Times New Roman" w:hAnsi="Arial" w:cs="Arial"/>
                <w:sz w:val="18"/>
                <w:szCs w:val="18"/>
              </w:rPr>
              <w:t>OneSight</w:t>
            </w:r>
            <w:proofErr w:type="spellEnd"/>
            <w:r>
              <w:rPr>
                <w:rFonts w:eastAsia="Times New Roman"/>
              </w:rPr>
              <w:t xml:space="preserve"> </w:t>
            </w:r>
          </w:p>
        </w:tc>
      </w:tr>
      <w:tr w:rsidR="00493D0B" w14:paraId="6B4B8FB5" w14:textId="77777777" w:rsidTr="00493D0B">
        <w:trPr>
          <w:tblCellSpacing w:w="0" w:type="dxa"/>
        </w:trPr>
        <w:tc>
          <w:tcPr>
            <w:tcW w:w="200" w:type="dxa"/>
            <w:shd w:val="clear" w:color="auto" w:fill="FFFFFF"/>
            <w:vAlign w:val="center"/>
            <w:hideMark/>
          </w:tcPr>
          <w:p w14:paraId="167DBC52" w14:textId="0E4EEAD2" w:rsidR="00493D0B" w:rsidRDefault="00493D0B">
            <w:pPr>
              <w:rPr>
                <w:rFonts w:eastAsia="Times New Roman"/>
              </w:rPr>
            </w:pPr>
          </w:p>
        </w:tc>
        <w:tc>
          <w:tcPr>
            <w:tcW w:w="0" w:type="auto"/>
            <w:shd w:val="clear" w:color="auto" w:fill="FFFFFF"/>
            <w:vAlign w:val="center"/>
          </w:tcPr>
          <w:p w14:paraId="70AE56F9" w14:textId="610EC2AA" w:rsidR="00493D0B" w:rsidRDefault="00493D0B">
            <w:pPr>
              <w:rPr>
                <w:rFonts w:eastAsia="Times New Roman"/>
              </w:rPr>
            </w:pPr>
          </w:p>
        </w:tc>
      </w:tr>
      <w:tr w:rsidR="00493D0B" w14:paraId="216DFEFB" w14:textId="77777777" w:rsidTr="00493D0B">
        <w:trPr>
          <w:tblCellSpacing w:w="0" w:type="dxa"/>
        </w:trPr>
        <w:tc>
          <w:tcPr>
            <w:tcW w:w="0" w:type="auto"/>
            <w:gridSpan w:val="2"/>
            <w:shd w:val="clear" w:color="auto" w:fill="EAF2FA"/>
            <w:vAlign w:val="center"/>
            <w:hideMark/>
          </w:tcPr>
          <w:p w14:paraId="4CD4F955" w14:textId="77777777" w:rsidR="00493D0B" w:rsidRDefault="00493D0B">
            <w:pPr>
              <w:rPr>
                <w:rFonts w:eastAsia="Times New Roman"/>
              </w:rPr>
            </w:pPr>
            <w:r>
              <w:rPr>
                <w:rStyle w:val="Strong"/>
                <w:rFonts w:ascii="Arial" w:eastAsia="Times New Roman" w:hAnsi="Arial" w:cs="Arial"/>
                <w:sz w:val="18"/>
                <w:szCs w:val="18"/>
              </w:rPr>
              <w:t>Nominating IAPB member organisation</w:t>
            </w:r>
            <w:r>
              <w:rPr>
                <w:rFonts w:eastAsia="Times New Roman"/>
              </w:rPr>
              <w:t xml:space="preserve"> </w:t>
            </w:r>
          </w:p>
        </w:tc>
      </w:tr>
      <w:tr w:rsidR="00493D0B" w14:paraId="0E75F3BA" w14:textId="77777777" w:rsidTr="00493D0B">
        <w:trPr>
          <w:tblCellSpacing w:w="0" w:type="dxa"/>
        </w:trPr>
        <w:tc>
          <w:tcPr>
            <w:tcW w:w="200" w:type="dxa"/>
            <w:shd w:val="clear" w:color="auto" w:fill="FFFFFF"/>
            <w:vAlign w:val="center"/>
            <w:hideMark/>
          </w:tcPr>
          <w:p w14:paraId="13DBB981"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6F6846ED" w14:textId="77777777" w:rsidR="00493D0B" w:rsidRDefault="00493D0B">
            <w:pPr>
              <w:rPr>
                <w:rFonts w:eastAsia="Times New Roman"/>
              </w:rPr>
            </w:pPr>
            <w:proofErr w:type="spellStart"/>
            <w:r>
              <w:rPr>
                <w:rFonts w:ascii="Arial" w:eastAsia="Times New Roman" w:hAnsi="Arial" w:cs="Arial"/>
                <w:sz w:val="18"/>
                <w:szCs w:val="18"/>
              </w:rPr>
              <w:t>OneSight</w:t>
            </w:r>
            <w:proofErr w:type="spellEnd"/>
            <w:r>
              <w:rPr>
                <w:rFonts w:eastAsia="Times New Roman"/>
              </w:rPr>
              <w:t xml:space="preserve"> </w:t>
            </w:r>
          </w:p>
        </w:tc>
      </w:tr>
      <w:tr w:rsidR="00493D0B" w14:paraId="3C053FFF" w14:textId="77777777" w:rsidTr="00493D0B">
        <w:trPr>
          <w:tblCellSpacing w:w="0" w:type="dxa"/>
        </w:trPr>
        <w:tc>
          <w:tcPr>
            <w:tcW w:w="0" w:type="auto"/>
            <w:gridSpan w:val="2"/>
            <w:shd w:val="clear" w:color="auto" w:fill="EAF2FA"/>
            <w:vAlign w:val="center"/>
            <w:hideMark/>
          </w:tcPr>
          <w:p w14:paraId="5E13E356" w14:textId="77777777" w:rsidR="00493D0B" w:rsidRDefault="00493D0B">
            <w:pPr>
              <w:rPr>
                <w:rFonts w:eastAsia="Times New Roman"/>
              </w:rPr>
            </w:pPr>
            <w:r>
              <w:rPr>
                <w:rStyle w:val="Strong"/>
                <w:rFonts w:ascii="Arial" w:eastAsia="Times New Roman" w:hAnsi="Arial" w:cs="Arial"/>
                <w:sz w:val="18"/>
                <w:szCs w:val="18"/>
              </w:rPr>
              <w:t>Represented by:</w:t>
            </w:r>
            <w:r>
              <w:rPr>
                <w:rFonts w:eastAsia="Times New Roman"/>
              </w:rPr>
              <w:t xml:space="preserve"> </w:t>
            </w:r>
          </w:p>
        </w:tc>
      </w:tr>
      <w:tr w:rsidR="00493D0B" w14:paraId="08AC7841" w14:textId="77777777" w:rsidTr="00493D0B">
        <w:trPr>
          <w:tblCellSpacing w:w="0" w:type="dxa"/>
        </w:trPr>
        <w:tc>
          <w:tcPr>
            <w:tcW w:w="200" w:type="dxa"/>
            <w:shd w:val="clear" w:color="auto" w:fill="FFFFFF"/>
            <w:vAlign w:val="center"/>
            <w:hideMark/>
          </w:tcPr>
          <w:p w14:paraId="3074E6BD"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0FC4B6FB" w14:textId="77777777" w:rsidR="00493D0B" w:rsidRDefault="00493D0B">
            <w:pPr>
              <w:rPr>
                <w:rFonts w:eastAsia="Times New Roman"/>
              </w:rPr>
            </w:pPr>
            <w:proofErr w:type="spellStart"/>
            <w:r>
              <w:rPr>
                <w:rFonts w:ascii="Arial" w:eastAsia="Times New Roman" w:hAnsi="Arial" w:cs="Arial"/>
                <w:sz w:val="18"/>
                <w:szCs w:val="18"/>
              </w:rPr>
              <w:t>Shawnta</w:t>
            </w:r>
            <w:proofErr w:type="spellEnd"/>
            <w:r>
              <w:rPr>
                <w:rFonts w:ascii="Arial" w:eastAsia="Times New Roman" w:hAnsi="Arial" w:cs="Arial"/>
                <w:sz w:val="18"/>
                <w:szCs w:val="18"/>
              </w:rPr>
              <w:t xml:space="preserve"> Buckner</w:t>
            </w:r>
            <w:r>
              <w:rPr>
                <w:rFonts w:eastAsia="Times New Roman"/>
              </w:rPr>
              <w:t xml:space="preserve"> </w:t>
            </w:r>
          </w:p>
        </w:tc>
      </w:tr>
      <w:tr w:rsidR="00493D0B" w14:paraId="73362691" w14:textId="77777777" w:rsidTr="00493D0B">
        <w:trPr>
          <w:tblCellSpacing w:w="0" w:type="dxa"/>
        </w:trPr>
        <w:tc>
          <w:tcPr>
            <w:tcW w:w="0" w:type="auto"/>
            <w:gridSpan w:val="2"/>
            <w:shd w:val="clear" w:color="auto" w:fill="EAF2FA"/>
            <w:vAlign w:val="center"/>
            <w:hideMark/>
          </w:tcPr>
          <w:p w14:paraId="5B8E0A83" w14:textId="77777777" w:rsidR="00493D0B" w:rsidRDefault="00493D0B">
            <w:pPr>
              <w:rPr>
                <w:rFonts w:eastAsia="Times New Roman"/>
              </w:rPr>
            </w:pPr>
            <w:r>
              <w:rPr>
                <w:rStyle w:val="Strong"/>
                <w:rFonts w:ascii="Arial" w:eastAsia="Times New Roman" w:hAnsi="Arial" w:cs="Arial"/>
                <w:sz w:val="18"/>
                <w:szCs w:val="18"/>
              </w:rPr>
              <w:t>Seconded by:</w:t>
            </w:r>
            <w:r>
              <w:rPr>
                <w:rFonts w:eastAsia="Times New Roman"/>
              </w:rPr>
              <w:t xml:space="preserve"> </w:t>
            </w:r>
          </w:p>
        </w:tc>
      </w:tr>
      <w:tr w:rsidR="00493D0B" w14:paraId="5941F78F" w14:textId="77777777" w:rsidTr="00493D0B">
        <w:trPr>
          <w:tblCellSpacing w:w="0" w:type="dxa"/>
        </w:trPr>
        <w:tc>
          <w:tcPr>
            <w:tcW w:w="200" w:type="dxa"/>
            <w:shd w:val="clear" w:color="auto" w:fill="FFFFFF"/>
            <w:vAlign w:val="center"/>
            <w:hideMark/>
          </w:tcPr>
          <w:p w14:paraId="7F7286DA"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67AC54E6" w14:textId="77777777" w:rsidR="00493D0B" w:rsidRDefault="00493D0B">
            <w:pPr>
              <w:rPr>
                <w:rFonts w:eastAsia="Times New Roman"/>
              </w:rPr>
            </w:pPr>
            <w:r>
              <w:rPr>
                <w:rFonts w:ascii="Arial" w:eastAsia="Times New Roman" w:hAnsi="Arial" w:cs="Arial"/>
                <w:sz w:val="18"/>
                <w:szCs w:val="18"/>
              </w:rPr>
              <w:t>Amanda Davis</w:t>
            </w:r>
            <w:r>
              <w:rPr>
                <w:rFonts w:eastAsia="Times New Roman"/>
              </w:rPr>
              <w:t xml:space="preserve"> </w:t>
            </w:r>
          </w:p>
        </w:tc>
      </w:tr>
      <w:tr w:rsidR="00493D0B" w14:paraId="12561AE4" w14:textId="77777777" w:rsidTr="00493D0B">
        <w:trPr>
          <w:tblCellSpacing w:w="0" w:type="dxa"/>
        </w:trPr>
        <w:tc>
          <w:tcPr>
            <w:tcW w:w="0" w:type="auto"/>
            <w:gridSpan w:val="2"/>
            <w:shd w:val="clear" w:color="auto" w:fill="EAF2FA"/>
            <w:vAlign w:val="center"/>
            <w:hideMark/>
          </w:tcPr>
          <w:p w14:paraId="7712410A" w14:textId="77777777" w:rsidR="00493D0B" w:rsidRDefault="00493D0B">
            <w:pPr>
              <w:rPr>
                <w:rFonts w:eastAsia="Times New Roman"/>
              </w:rPr>
            </w:pPr>
            <w:r>
              <w:rPr>
                <w:rStyle w:val="Strong"/>
                <w:rFonts w:ascii="Arial" w:eastAsia="Times New Roman" w:hAnsi="Arial" w:cs="Arial"/>
                <w:sz w:val="18"/>
                <w:szCs w:val="18"/>
              </w:rPr>
              <w:t>Seconding IAPB member organisation:</w:t>
            </w:r>
            <w:r>
              <w:rPr>
                <w:rFonts w:eastAsia="Times New Roman"/>
              </w:rPr>
              <w:t xml:space="preserve"> </w:t>
            </w:r>
          </w:p>
        </w:tc>
      </w:tr>
      <w:tr w:rsidR="00493D0B" w14:paraId="5D4B4066" w14:textId="77777777" w:rsidTr="00493D0B">
        <w:trPr>
          <w:tblCellSpacing w:w="0" w:type="dxa"/>
        </w:trPr>
        <w:tc>
          <w:tcPr>
            <w:tcW w:w="200" w:type="dxa"/>
            <w:shd w:val="clear" w:color="auto" w:fill="FFFFFF"/>
            <w:vAlign w:val="center"/>
            <w:hideMark/>
          </w:tcPr>
          <w:p w14:paraId="0C5252DB"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4D414D9C" w14:textId="77777777" w:rsidR="00493D0B" w:rsidRDefault="00493D0B">
            <w:pPr>
              <w:rPr>
                <w:rFonts w:eastAsia="Times New Roman"/>
              </w:rPr>
            </w:pPr>
            <w:r>
              <w:rPr>
                <w:rFonts w:ascii="Arial" w:eastAsia="Times New Roman" w:hAnsi="Arial" w:cs="Arial"/>
                <w:sz w:val="18"/>
                <w:szCs w:val="18"/>
              </w:rPr>
              <w:t>Fred Hollows Foundation</w:t>
            </w:r>
            <w:r>
              <w:rPr>
                <w:rFonts w:eastAsia="Times New Roman"/>
              </w:rPr>
              <w:t xml:space="preserve"> </w:t>
            </w:r>
          </w:p>
        </w:tc>
      </w:tr>
      <w:tr w:rsidR="00493D0B" w14:paraId="2FF3DAED" w14:textId="77777777" w:rsidTr="00493D0B">
        <w:trPr>
          <w:tblCellSpacing w:w="0" w:type="dxa"/>
        </w:trPr>
        <w:tc>
          <w:tcPr>
            <w:tcW w:w="0" w:type="auto"/>
            <w:gridSpan w:val="2"/>
            <w:shd w:val="clear" w:color="auto" w:fill="EAF2FA"/>
            <w:vAlign w:val="center"/>
            <w:hideMark/>
          </w:tcPr>
          <w:p w14:paraId="2AF26405" w14:textId="77777777" w:rsidR="00493D0B" w:rsidRDefault="00493D0B">
            <w:pPr>
              <w:rPr>
                <w:rFonts w:eastAsia="Times New Roman"/>
              </w:rPr>
            </w:pPr>
            <w:r>
              <w:rPr>
                <w:rStyle w:val="Strong"/>
                <w:rFonts w:ascii="Arial" w:eastAsia="Times New Roman" w:hAnsi="Arial" w:cs="Arial"/>
                <w:sz w:val="18"/>
                <w:szCs w:val="18"/>
              </w:rPr>
              <w:lastRenderedPageBreak/>
              <w:t>Seconding Statement</w:t>
            </w:r>
            <w:r>
              <w:rPr>
                <w:rFonts w:eastAsia="Times New Roman"/>
              </w:rPr>
              <w:t xml:space="preserve"> </w:t>
            </w:r>
          </w:p>
        </w:tc>
      </w:tr>
      <w:tr w:rsidR="00493D0B" w14:paraId="608DCD30" w14:textId="77777777" w:rsidTr="00493D0B">
        <w:trPr>
          <w:tblCellSpacing w:w="0" w:type="dxa"/>
        </w:trPr>
        <w:tc>
          <w:tcPr>
            <w:tcW w:w="200" w:type="dxa"/>
            <w:shd w:val="clear" w:color="auto" w:fill="FFFFFF"/>
            <w:vAlign w:val="center"/>
            <w:hideMark/>
          </w:tcPr>
          <w:p w14:paraId="39227809" w14:textId="77777777" w:rsidR="00493D0B" w:rsidRDefault="00493D0B">
            <w:pPr>
              <w:rPr>
                <w:rFonts w:eastAsia="Times New Roman"/>
              </w:rPr>
            </w:pPr>
            <w:r>
              <w:rPr>
                <w:rFonts w:eastAsia="Times New Roman"/>
              </w:rPr>
              <w:t> </w:t>
            </w:r>
          </w:p>
        </w:tc>
        <w:tc>
          <w:tcPr>
            <w:tcW w:w="0" w:type="auto"/>
            <w:shd w:val="clear" w:color="auto" w:fill="FFFFFF"/>
            <w:vAlign w:val="center"/>
            <w:hideMark/>
          </w:tcPr>
          <w:p w14:paraId="5E149529" w14:textId="77777777" w:rsidR="00493D0B" w:rsidRDefault="00493D0B" w:rsidP="00493D0B">
            <w:pPr>
              <w:rPr>
                <w:rFonts w:ascii="Arial" w:eastAsia="Times New Roman" w:hAnsi="Arial" w:cs="Arial"/>
                <w:sz w:val="18"/>
                <w:szCs w:val="18"/>
              </w:rPr>
            </w:pPr>
            <w:r>
              <w:rPr>
                <w:rFonts w:ascii="Arial" w:eastAsia="Times New Roman" w:hAnsi="Arial" w:cs="Arial"/>
                <w:sz w:val="18"/>
                <w:szCs w:val="18"/>
              </w:rPr>
              <w:br/>
              <w:t xml:space="preserve">I would like to second the nomination of K-T Overbey, President and Executive Director of </w:t>
            </w:r>
            <w:proofErr w:type="spellStart"/>
            <w:r>
              <w:rPr>
                <w:rFonts w:ascii="Arial" w:eastAsia="Times New Roman" w:hAnsi="Arial" w:cs="Arial"/>
                <w:sz w:val="18"/>
                <w:szCs w:val="18"/>
              </w:rPr>
              <w:t>OneSight</w:t>
            </w:r>
            <w:proofErr w:type="spellEnd"/>
            <w:r>
              <w:rPr>
                <w:rFonts w:ascii="Arial" w:eastAsia="Times New Roman" w:hAnsi="Arial" w:cs="Arial"/>
                <w:sz w:val="18"/>
                <w:szCs w:val="18"/>
              </w:rPr>
              <w:t xml:space="preserve"> to the IAPB Board of Trustees. </w:t>
            </w:r>
            <w:r>
              <w:rPr>
                <w:rFonts w:ascii="Arial" w:eastAsia="Times New Roman" w:hAnsi="Arial" w:cs="Arial"/>
                <w:sz w:val="18"/>
                <w:szCs w:val="18"/>
              </w:rPr>
              <w:br/>
              <w:t xml:space="preserve">I have had the pleasure of working on a number of IAPB initiatives in the last year with K-T and believe she will be an important and valuable addition to the Board. </w:t>
            </w:r>
            <w:r>
              <w:rPr>
                <w:rFonts w:ascii="Arial" w:eastAsia="Times New Roman" w:hAnsi="Arial" w:cs="Arial"/>
                <w:sz w:val="18"/>
                <w:szCs w:val="18"/>
              </w:rPr>
              <w:br/>
              <w:t xml:space="preserve">As a Regional Chair and member of the </w:t>
            </w:r>
            <w:proofErr w:type="spellStart"/>
            <w:r>
              <w:rPr>
                <w:rFonts w:ascii="Arial" w:eastAsia="Times New Roman" w:hAnsi="Arial" w:cs="Arial"/>
                <w:sz w:val="18"/>
                <w:szCs w:val="18"/>
              </w:rPr>
              <w:t>BoT</w:t>
            </w:r>
            <w:proofErr w:type="spellEnd"/>
            <w:r>
              <w:rPr>
                <w:rFonts w:ascii="Arial" w:eastAsia="Times New Roman" w:hAnsi="Arial" w:cs="Arial"/>
                <w:sz w:val="18"/>
                <w:szCs w:val="18"/>
              </w:rPr>
              <w:t>, it is of immense value to be able to engage with members at a senior level who are actively engaged and contributing to tactical discussions that will shape the focus, priorities and approach of the sector. It is important to be able to have their insights and contributions at a strategic level – both for the sector as a whole and how members engage more broadly. K-T has already demonstrated her ability and commitment to do this through various existing mechanisms in IAPB.</w:t>
            </w:r>
            <w:r>
              <w:rPr>
                <w:rFonts w:ascii="Arial" w:eastAsia="Times New Roman" w:hAnsi="Arial" w:cs="Arial"/>
                <w:sz w:val="18"/>
                <w:szCs w:val="18"/>
              </w:rPr>
              <w:br/>
              <w:t>K-T is an advocate for the strength and importance of collaboration if we are to reach the ambitious goals of the sector. Her actions speak volumes for her commitment to true partnerships and collective approaches to drive towards stronger outcomes and impact. She is generous with her time and sharing of experience and expertise. She catalyses important conversations and debates in group meetings and brings a wealth of ideas and capabilities to the discussions. She also brings a diversity of perspective to the conversation through her successful careers in both the corporate and not-for-profit sectors and also through her educational background.</w:t>
            </w:r>
            <w:r>
              <w:rPr>
                <w:rFonts w:ascii="Arial" w:eastAsia="Times New Roman" w:hAnsi="Arial" w:cs="Arial"/>
                <w:sz w:val="18"/>
                <w:szCs w:val="18"/>
              </w:rPr>
              <w:br/>
              <w:t>I would urge all the IAPB members to support the nomination of K-T to the Board. I am extremely confident that she will make a significant contribution at that level and she has my full support.</w:t>
            </w:r>
            <w:r>
              <w:rPr>
                <w:rFonts w:ascii="Arial" w:eastAsia="Times New Roman" w:hAnsi="Arial" w:cs="Arial"/>
                <w:sz w:val="18"/>
                <w:szCs w:val="18"/>
              </w:rPr>
              <w:br/>
            </w:r>
          </w:p>
          <w:tbl>
            <w:tblPr>
              <w:tblW w:w="5000" w:type="pct"/>
              <w:tblCellSpacing w:w="0" w:type="dxa"/>
              <w:shd w:val="clear" w:color="auto" w:fill="FFFFFF"/>
              <w:tblCellMar>
                <w:top w:w="50" w:type="dxa"/>
                <w:left w:w="50" w:type="dxa"/>
                <w:bottom w:w="50" w:type="dxa"/>
                <w:right w:w="50" w:type="dxa"/>
              </w:tblCellMar>
              <w:tblLook w:val="04A0" w:firstRow="1" w:lastRow="0" w:firstColumn="1" w:lastColumn="0" w:noHBand="0" w:noVBand="1"/>
            </w:tblPr>
            <w:tblGrid>
              <w:gridCol w:w="9060"/>
            </w:tblGrid>
            <w:tr w:rsidR="00493D0B" w14:paraId="2D133BFF" w14:textId="77777777" w:rsidTr="00493D0B">
              <w:trPr>
                <w:tblCellSpacing w:w="0" w:type="dxa"/>
              </w:trPr>
              <w:tc>
                <w:tcPr>
                  <w:tcW w:w="0" w:type="auto"/>
                  <w:shd w:val="clear" w:color="auto" w:fill="EAF2FA"/>
                  <w:vAlign w:val="center"/>
                  <w:hideMark/>
                </w:tcPr>
                <w:p w14:paraId="21E6C4A9" w14:textId="77777777" w:rsidR="00493D0B" w:rsidRDefault="00493D0B" w:rsidP="00493D0B">
                  <w:pPr>
                    <w:rPr>
                      <w:rFonts w:eastAsia="Times New Roman"/>
                    </w:rPr>
                  </w:pPr>
                  <w:r>
                    <w:rPr>
                      <w:rStyle w:val="Strong"/>
                      <w:rFonts w:ascii="Arial" w:eastAsia="Times New Roman" w:hAnsi="Arial" w:cs="Arial"/>
                      <w:sz w:val="18"/>
                      <w:szCs w:val="18"/>
                    </w:rPr>
                    <w:t>Nominee Statement</w:t>
                  </w:r>
                  <w:r>
                    <w:rPr>
                      <w:rFonts w:eastAsia="Times New Roman"/>
                    </w:rPr>
                    <w:t xml:space="preserve"> </w:t>
                  </w:r>
                </w:p>
              </w:tc>
            </w:tr>
            <w:tr w:rsidR="00493D0B" w14:paraId="29E59D53" w14:textId="77777777" w:rsidTr="00493D0B">
              <w:trPr>
                <w:tblCellSpacing w:w="0" w:type="dxa"/>
              </w:trPr>
              <w:tc>
                <w:tcPr>
                  <w:tcW w:w="0" w:type="auto"/>
                  <w:shd w:val="clear" w:color="auto" w:fill="FFFFFF"/>
                  <w:vAlign w:val="center"/>
                  <w:hideMark/>
                </w:tcPr>
                <w:p w14:paraId="329B3A57" w14:textId="77777777" w:rsidR="00493D0B" w:rsidRDefault="00493D0B" w:rsidP="00493D0B">
                  <w:pPr>
                    <w:rPr>
                      <w:rFonts w:ascii="Arial" w:eastAsia="Times New Roman" w:hAnsi="Arial" w:cs="Arial"/>
                      <w:sz w:val="18"/>
                      <w:szCs w:val="18"/>
                    </w:rPr>
                  </w:pPr>
                </w:p>
                <w:p w14:paraId="55F16CBE" w14:textId="0819F48D" w:rsidR="00493D0B" w:rsidRDefault="00493D0B" w:rsidP="00493D0B">
                  <w:pPr>
                    <w:rPr>
                      <w:rFonts w:eastAsia="Times New Roman"/>
                    </w:rPr>
                  </w:pPr>
                  <w:r>
                    <w:rPr>
                      <w:rFonts w:ascii="Arial" w:eastAsia="Times New Roman" w:hAnsi="Arial" w:cs="Arial"/>
                      <w:sz w:val="18"/>
                      <w:szCs w:val="18"/>
                    </w:rPr>
                    <w:t xml:space="preserve">I am </w:t>
                  </w:r>
                  <w:proofErr w:type="spellStart"/>
                  <w:r>
                    <w:rPr>
                      <w:rFonts w:ascii="Arial" w:eastAsia="Times New Roman" w:hAnsi="Arial" w:cs="Arial"/>
                      <w:sz w:val="18"/>
                      <w:szCs w:val="18"/>
                    </w:rPr>
                    <w:t>honored</w:t>
                  </w:r>
                  <w:proofErr w:type="spellEnd"/>
                  <w:r>
                    <w:rPr>
                      <w:rFonts w:ascii="Arial" w:eastAsia="Times New Roman" w:hAnsi="Arial" w:cs="Arial"/>
                      <w:sz w:val="18"/>
                      <w:szCs w:val="18"/>
                    </w:rPr>
                    <w:t xml:space="preserve"> to be nominated to serve on the Board of Trustees of the IAPB. Working together to address all facets of preventable blindness is critical to the work of all members of the IAPB. I firmly believe that no single organization will close the vision care gap, but by coming together with our shared knowledge, experience and networks, we can create greater impact and improve more lives around the globe. Because of this deep belief in the power of collaboration, I have been committed to many of the ongoing IAPB efforts to bring stakeholders from across and beyond the sector together to move all of us forward toward a common mission. At </w:t>
                  </w:r>
                  <w:proofErr w:type="spellStart"/>
                  <w:r>
                    <w:rPr>
                      <w:rFonts w:ascii="Arial" w:eastAsia="Times New Roman" w:hAnsi="Arial" w:cs="Arial"/>
                      <w:sz w:val="18"/>
                      <w:szCs w:val="18"/>
                    </w:rPr>
                    <w:t>OneSight</w:t>
                  </w:r>
                  <w:proofErr w:type="spellEnd"/>
                  <w:r>
                    <w:rPr>
                      <w:rFonts w:ascii="Arial" w:eastAsia="Times New Roman" w:hAnsi="Arial" w:cs="Arial"/>
                      <w:sz w:val="18"/>
                      <w:szCs w:val="18"/>
                    </w:rPr>
                    <w:t xml:space="preserve">, we are dedicated to making significant progress towards our vision of creating a world where access to vision care is no longer a barrier to human achievement and possibility, and under my leadership, we have worked very closely with the IAPB and its member organizations to move this vision forward. </w:t>
                  </w:r>
                  <w:r>
                    <w:rPr>
                      <w:rFonts w:ascii="Arial" w:eastAsia="Times New Roman" w:hAnsi="Arial" w:cs="Arial"/>
                      <w:sz w:val="18"/>
                      <w:szCs w:val="18"/>
                    </w:rPr>
                    <w:br/>
                  </w:r>
                  <w:r>
                    <w:rPr>
                      <w:rFonts w:ascii="Arial" w:eastAsia="Times New Roman" w:hAnsi="Arial" w:cs="Arial"/>
                      <w:sz w:val="18"/>
                      <w:szCs w:val="18"/>
                    </w:rPr>
                    <w:br/>
                    <w:t xml:space="preserve">As brief background, I have served as President &amp; Executive Director of </w:t>
                  </w:r>
                  <w:proofErr w:type="spellStart"/>
                  <w:r>
                    <w:rPr>
                      <w:rFonts w:ascii="Arial" w:eastAsia="Times New Roman" w:hAnsi="Arial" w:cs="Arial"/>
                      <w:sz w:val="18"/>
                      <w:szCs w:val="18"/>
                    </w:rPr>
                    <w:t>OneSight</w:t>
                  </w:r>
                  <w:proofErr w:type="spellEnd"/>
                  <w:r>
                    <w:rPr>
                      <w:rFonts w:ascii="Arial" w:eastAsia="Times New Roman" w:hAnsi="Arial" w:cs="Arial"/>
                      <w:sz w:val="18"/>
                      <w:szCs w:val="18"/>
                    </w:rPr>
                    <w:t xml:space="preserve"> for the past 3 years. I bring over 25 years of experience in the corporate sector as well as in public health. Just prior to coming to </w:t>
                  </w:r>
                  <w:proofErr w:type="spellStart"/>
                  <w:r>
                    <w:rPr>
                      <w:rFonts w:ascii="Arial" w:eastAsia="Times New Roman" w:hAnsi="Arial" w:cs="Arial"/>
                      <w:sz w:val="18"/>
                      <w:szCs w:val="18"/>
                    </w:rPr>
                    <w:t>OneSight</w:t>
                  </w:r>
                  <w:proofErr w:type="spellEnd"/>
                  <w:r>
                    <w:rPr>
                      <w:rFonts w:ascii="Arial" w:eastAsia="Times New Roman" w:hAnsi="Arial" w:cs="Arial"/>
                      <w:sz w:val="18"/>
                      <w:szCs w:val="18"/>
                    </w:rPr>
                    <w:t xml:space="preserve">, I led efforts to build alliances and networks of </w:t>
                  </w:r>
                  <w:proofErr w:type="spellStart"/>
                  <w:r>
                    <w:rPr>
                      <w:rFonts w:ascii="Arial" w:eastAsia="Times New Roman" w:hAnsi="Arial" w:cs="Arial"/>
                      <w:sz w:val="18"/>
                      <w:szCs w:val="18"/>
                    </w:rPr>
                    <w:t>childrens</w:t>
                  </w:r>
                  <w:proofErr w:type="spellEnd"/>
                  <w:r>
                    <w:rPr>
                      <w:rFonts w:ascii="Arial" w:eastAsia="Times New Roman" w:hAnsi="Arial" w:cs="Arial"/>
                      <w:sz w:val="18"/>
                      <w:szCs w:val="18"/>
                    </w:rPr>
                    <w:t>’ hospitals all across the US and globally in order to share best practices and aggregate data on rare diseases (as no one hospital had sufficient data sets to see key trends). In this way, we were able to significantly advance treatments and outcomes for millions of children. Similarly, I believe the IAPB has the opportunity to work collaboratively across its member organizations and other stakeholders to advance the work of all of our organizations. I welcome the opportunity to contribute to moving this work forward, represent the key interests and priorities of all Group B members and serve in this role to make meaningful progress in the prevention of blindness. Thank you for your consideration.</w:t>
                  </w:r>
                  <w:r>
                    <w:rPr>
                      <w:rFonts w:ascii="Arial" w:eastAsia="Times New Roman" w:hAnsi="Arial" w:cs="Arial"/>
                      <w:sz w:val="18"/>
                      <w:szCs w:val="18"/>
                    </w:rPr>
                    <w:br/>
                  </w:r>
                </w:p>
              </w:tc>
            </w:tr>
          </w:tbl>
          <w:p w14:paraId="7A63C51C" w14:textId="740AD183" w:rsidR="00493D0B" w:rsidRDefault="00493D0B" w:rsidP="00493D0B">
            <w:pPr>
              <w:rPr>
                <w:rFonts w:eastAsia="Times New Roman"/>
              </w:rPr>
            </w:pPr>
            <w:r>
              <w:rPr>
                <w:rFonts w:ascii="Arial" w:eastAsia="Times New Roman" w:hAnsi="Arial" w:cs="Arial"/>
                <w:sz w:val="18"/>
                <w:szCs w:val="18"/>
              </w:rPr>
              <w:br/>
            </w:r>
            <w:r>
              <w:rPr>
                <w:rFonts w:ascii="Arial" w:eastAsia="Times New Roman" w:hAnsi="Arial" w:cs="Arial"/>
                <w:sz w:val="18"/>
                <w:szCs w:val="18"/>
              </w:rPr>
              <w:br/>
            </w:r>
          </w:p>
        </w:tc>
      </w:tr>
    </w:tbl>
    <w:p w14:paraId="0E445E16" w14:textId="77777777" w:rsidR="00493D0B" w:rsidRDefault="00493D0B" w:rsidP="00710671">
      <w:pPr>
        <w:spacing w:after="120" w:line="240" w:lineRule="atLeast"/>
        <w:rPr>
          <w:rFonts w:ascii="Arial" w:hAnsi="Arial" w:cs="Arial"/>
          <w:b/>
          <w:sz w:val="24"/>
          <w:szCs w:val="24"/>
        </w:rPr>
      </w:pPr>
    </w:p>
    <w:p w14:paraId="300DA143" w14:textId="77777777" w:rsidR="00AC1E33" w:rsidRPr="00602598" w:rsidRDefault="00AC1E33" w:rsidP="00602598">
      <w:pPr>
        <w:rPr>
          <w:rFonts w:ascii="Arial" w:hAnsi="Arial" w:cs="Arial"/>
        </w:rPr>
      </w:pPr>
    </w:p>
    <w:sectPr w:rsidR="00AC1E33" w:rsidRPr="00602598" w:rsidSect="00430F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B0CD2" w14:textId="77777777" w:rsidR="00945476" w:rsidRDefault="00945476" w:rsidP="00471A07">
      <w:pPr>
        <w:spacing w:after="0" w:line="240" w:lineRule="auto"/>
      </w:pPr>
      <w:r>
        <w:separator/>
      </w:r>
    </w:p>
  </w:endnote>
  <w:endnote w:type="continuationSeparator" w:id="0">
    <w:p w14:paraId="06DAD769" w14:textId="77777777" w:rsidR="00945476" w:rsidRDefault="00945476" w:rsidP="0047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462E" w14:textId="77777777" w:rsidR="008C2BB2" w:rsidRDefault="008C2B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A3F5" w14:textId="77777777" w:rsidR="00471A07" w:rsidRDefault="00471A07" w:rsidP="00471A07">
    <w:pPr>
      <w:pStyle w:val="Footer"/>
      <w:tabs>
        <w:tab w:val="clear" w:pos="4680"/>
        <w:tab w:val="clear" w:pos="9360"/>
        <w:tab w:val="left" w:pos="2055"/>
      </w:tabs>
    </w:pPr>
    <w:r>
      <w:rPr>
        <w:noProof/>
        <w:lang w:eastAsia="en-GB"/>
      </w:rPr>
      <w:drawing>
        <wp:anchor distT="0" distB="0" distL="114300" distR="114300" simplePos="0" relativeHeight="251659264" behindDoc="1" locked="0" layoutInCell="1" allowOverlap="1" wp14:anchorId="1707FBD5" wp14:editId="6648AF12">
          <wp:simplePos x="0" y="0"/>
          <wp:positionH relativeFrom="column">
            <wp:posOffset>-955221</wp:posOffset>
          </wp:positionH>
          <wp:positionV relativeFrom="paragraph">
            <wp:posOffset>325936</wp:posOffset>
          </wp:positionV>
          <wp:extent cx="7878559" cy="28727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Footer.eps"/>
                  <pic:cNvPicPr/>
                </pic:nvPicPr>
                <pic:blipFill>
                  <a:blip r:embed="rId1">
                    <a:extLst>
                      <a:ext uri="{28A0092B-C50C-407E-A947-70E740481C1C}">
                        <a14:useLocalDpi xmlns:a14="http://schemas.microsoft.com/office/drawing/2010/main" val="0"/>
                      </a:ext>
                    </a:extLst>
                  </a:blip>
                  <a:stretch>
                    <a:fillRect/>
                  </a:stretch>
                </pic:blipFill>
                <pic:spPr>
                  <a:xfrm>
                    <a:off x="0" y="0"/>
                    <a:ext cx="7878559" cy="287270"/>
                  </a:xfrm>
                  <a:prstGeom prst="rect">
                    <a:avLst/>
                  </a:prstGeom>
                </pic:spPr>
              </pic:pic>
            </a:graphicData>
          </a:graphic>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AFFF" w14:textId="77777777" w:rsidR="008C2BB2" w:rsidRDefault="008C2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8684D" w14:textId="77777777" w:rsidR="00945476" w:rsidRDefault="00945476" w:rsidP="00471A07">
      <w:pPr>
        <w:spacing w:after="0" w:line="240" w:lineRule="auto"/>
      </w:pPr>
      <w:r>
        <w:separator/>
      </w:r>
    </w:p>
  </w:footnote>
  <w:footnote w:type="continuationSeparator" w:id="0">
    <w:p w14:paraId="4AAF1FBE" w14:textId="77777777" w:rsidR="00945476" w:rsidRDefault="00945476" w:rsidP="0047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11060" w14:textId="77777777" w:rsidR="008C2BB2" w:rsidRDefault="008C2B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5052" w14:textId="77777777" w:rsidR="008C2BB2" w:rsidRDefault="008C2B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68D5595"/>
    <w:multiLevelType w:val="multilevel"/>
    <w:tmpl w:val="1B18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07"/>
    <w:rsid w:val="000E6802"/>
    <w:rsid w:val="00112764"/>
    <w:rsid w:val="001C6D1F"/>
    <w:rsid w:val="00203314"/>
    <w:rsid w:val="002863E3"/>
    <w:rsid w:val="002979EF"/>
    <w:rsid w:val="002D4AD2"/>
    <w:rsid w:val="00317EC6"/>
    <w:rsid w:val="00353862"/>
    <w:rsid w:val="003B6B9B"/>
    <w:rsid w:val="00400C90"/>
    <w:rsid w:val="00430F29"/>
    <w:rsid w:val="0045486E"/>
    <w:rsid w:val="00471A07"/>
    <w:rsid w:val="00493D0B"/>
    <w:rsid w:val="00550168"/>
    <w:rsid w:val="005B2B6A"/>
    <w:rsid w:val="00602598"/>
    <w:rsid w:val="006115B0"/>
    <w:rsid w:val="006C5BB6"/>
    <w:rsid w:val="00710671"/>
    <w:rsid w:val="0072314A"/>
    <w:rsid w:val="00795291"/>
    <w:rsid w:val="00830131"/>
    <w:rsid w:val="008B6302"/>
    <w:rsid w:val="008C2BB2"/>
    <w:rsid w:val="00916001"/>
    <w:rsid w:val="00945476"/>
    <w:rsid w:val="0096710C"/>
    <w:rsid w:val="00967942"/>
    <w:rsid w:val="00A05EF2"/>
    <w:rsid w:val="00AC1E33"/>
    <w:rsid w:val="00B51BCE"/>
    <w:rsid w:val="00C0157C"/>
    <w:rsid w:val="00C2414F"/>
    <w:rsid w:val="00D10190"/>
    <w:rsid w:val="00D46D9A"/>
    <w:rsid w:val="00D760F7"/>
    <w:rsid w:val="00DD1631"/>
    <w:rsid w:val="00DF00FD"/>
    <w:rsid w:val="00E42E0B"/>
    <w:rsid w:val="00E7118B"/>
    <w:rsid w:val="00EA70D2"/>
    <w:rsid w:val="00F0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B06F89AE-5BF7-7548-907D-24CDC802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493D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493D0B"/>
    <w:rPr>
      <w:rFonts w:asciiTheme="majorHAnsi" w:eastAsiaTheme="majorEastAsia" w:hAnsiTheme="majorHAnsi" w:cstheme="majorBidi"/>
      <w:color w:val="365F91" w:themeColor="accent1" w:themeShade="BF"/>
      <w:sz w:val="32"/>
      <w:szCs w:val="32"/>
      <w:lang w:val="en-GB"/>
    </w:rPr>
  </w:style>
  <w:style w:type="paragraph" w:styleId="Title">
    <w:name w:val="Title"/>
    <w:basedOn w:val="Normal"/>
    <w:next w:val="Normal"/>
    <w:link w:val="TitleChar"/>
    <w:uiPriority w:val="10"/>
    <w:qFormat/>
    <w:rsid w:val="00493D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D0B"/>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semiHidden/>
    <w:unhideWhenUsed/>
    <w:rsid w:val="00493D0B"/>
    <w:rPr>
      <w:color w:val="0000FF"/>
      <w:u w:val="single"/>
    </w:rPr>
  </w:style>
  <w:style w:type="character" w:styleId="Strong">
    <w:name w:val="Strong"/>
    <w:basedOn w:val="DefaultParagraphFont"/>
    <w:uiPriority w:val="22"/>
    <w:qFormat/>
    <w:rsid w:val="0049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92411">
      <w:bodyDiv w:val="1"/>
      <w:marLeft w:val="0"/>
      <w:marRight w:val="0"/>
      <w:marTop w:val="0"/>
      <w:marBottom w:val="0"/>
      <w:divBdr>
        <w:top w:val="none" w:sz="0" w:space="0" w:color="auto"/>
        <w:left w:val="none" w:sz="0" w:space="0" w:color="auto"/>
        <w:bottom w:val="none" w:sz="0" w:space="0" w:color="auto"/>
        <w:right w:val="none" w:sz="0" w:space="0" w:color="auto"/>
      </w:divBdr>
    </w:div>
    <w:div w:id="1459644700">
      <w:bodyDiv w:val="1"/>
      <w:marLeft w:val="0"/>
      <w:marRight w:val="0"/>
      <w:marTop w:val="0"/>
      <w:marBottom w:val="0"/>
      <w:divBdr>
        <w:top w:val="none" w:sz="0" w:space="0" w:color="auto"/>
        <w:left w:val="none" w:sz="0" w:space="0" w:color="auto"/>
        <w:bottom w:val="none" w:sz="0" w:space="0" w:color="auto"/>
        <w:right w:val="none" w:sz="0" w:space="0" w:color="auto"/>
      </w:divBdr>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5DE253E138524582AA9489B5570C02" ma:contentTypeVersion="11" ma:contentTypeDescription="Create a new document." ma:contentTypeScope="" ma:versionID="c641c0bf9b3cda1da7fb8790caedea35">
  <xsd:schema xmlns:xsd="http://www.w3.org/2001/XMLSchema" xmlns:xs="http://www.w3.org/2001/XMLSchema" xmlns:p="http://schemas.microsoft.com/office/2006/metadata/properties" xmlns:ns2="6366134f-6091-4679-b6ef-07681379739b" xmlns:ns3="36c83d41-9559-47d7-b1b4-e81985425b08" targetNamespace="http://schemas.microsoft.com/office/2006/metadata/properties" ma:root="true" ma:fieldsID="fb3c3eb4cc9251d9a2eacf9dbbca6217" ns2:_="" ns3:_="">
    <xsd:import namespace="6366134f-6091-4679-b6ef-07681379739b"/>
    <xsd:import namespace="36c83d41-9559-47d7-b1b4-e81985425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134f-6091-4679-b6ef-0768137973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83d41-9559-47d7-b1b4-e81985425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0E78-FFA6-4FA1-BF1B-FDF8048F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134f-6091-4679-b6ef-07681379739b"/>
    <ds:schemaRef ds:uri="36c83d41-9559-47d7-b1b4-e81985425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Rachael Bourke</cp:lastModifiedBy>
  <cp:revision>3</cp:revision>
  <dcterms:created xsi:type="dcterms:W3CDTF">2021-03-30T14:02:00Z</dcterms:created>
  <dcterms:modified xsi:type="dcterms:W3CDTF">2021-03-30T14:02:00Z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0x010100A05DE253E138524582AA9489B5570C02</vt:lpwstr>
  </property>
</Properties>
</file>