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C5807" w14:textId="77777777" w:rsidR="00565FFE" w:rsidRDefault="00565FFE" w:rsidP="00565FFE">
      <w:pPr>
        <w:pStyle w:val="Title"/>
        <w:jc w:val="both"/>
      </w:pPr>
    </w:p>
    <w:p w14:paraId="300DA143" w14:textId="3CCF4C1D" w:rsidR="00AC1E33" w:rsidRPr="00ED7352" w:rsidRDefault="00743B20" w:rsidP="00D52665">
      <w:pPr>
        <w:pStyle w:val="Title"/>
        <w:jc w:val="both"/>
        <w:rPr>
          <w:lang w:val="en-IN"/>
        </w:rPr>
      </w:pPr>
      <w:r>
        <w:t xml:space="preserve">Nominee Statement: </w:t>
      </w:r>
      <w:r w:rsidR="00D52665" w:rsidRPr="00D52665">
        <w:rPr>
          <w:lang w:val="en-IN"/>
        </w:rPr>
        <w:t>Björn Stenvers</w:t>
      </w:r>
    </w:p>
    <w:p w14:paraId="51B890FC" w14:textId="77777777" w:rsidR="00565FFE" w:rsidRPr="00565FFE" w:rsidRDefault="00565FFE" w:rsidP="00565FFE"/>
    <w:p w14:paraId="4CD19CC1" w14:textId="4F723F98" w:rsidR="001C4BAA" w:rsidRPr="00ED585A" w:rsidRDefault="00743B20" w:rsidP="000B4C60">
      <w:pPr>
        <w:pStyle w:val="Heading1"/>
        <w:jc w:val="center"/>
        <w:rPr>
          <w:lang w:val="fr-FR"/>
        </w:rPr>
      </w:pPr>
      <w:r w:rsidRPr="00ED585A">
        <w:rPr>
          <w:lang w:val="fr-FR"/>
        </w:rPr>
        <w:t xml:space="preserve">Position: </w:t>
      </w:r>
      <w:r w:rsidR="00E23C93" w:rsidRPr="00ED585A">
        <w:rPr>
          <w:lang w:val="fr-FR"/>
        </w:rPr>
        <w:t xml:space="preserve">IAPB </w:t>
      </w:r>
      <w:r w:rsidR="00DC16DC" w:rsidRPr="00ED585A">
        <w:rPr>
          <w:lang w:val="fr-FR"/>
        </w:rPr>
        <w:t xml:space="preserve">Regional Chair: </w:t>
      </w:r>
      <w:r w:rsidR="00ED585A" w:rsidRPr="00ED585A">
        <w:rPr>
          <w:lang w:val="fr-FR"/>
        </w:rPr>
        <w:t>Eu</w:t>
      </w:r>
      <w:r w:rsidR="00ED585A">
        <w:rPr>
          <w:lang w:val="fr-FR"/>
        </w:rPr>
        <w:t>rope</w:t>
      </w:r>
    </w:p>
    <w:p w14:paraId="11D139AD" w14:textId="77777777" w:rsidR="000B4C60" w:rsidRPr="00ED585A" w:rsidRDefault="000B4C60" w:rsidP="000B4C60">
      <w:pPr>
        <w:rPr>
          <w:lang w:val="fr-FR"/>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74E5D504" w:rsidR="003A0928" w:rsidRPr="003E0F29"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Director</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3B06EE76" w:rsidR="003A0928" w:rsidRPr="0097630F"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Eye Care Foundation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62FEF19A" w:rsidR="00743B20" w:rsidRPr="0097630F" w:rsidRDefault="00D52665" w:rsidP="00D52665">
            <w:pPr>
              <w:rPr>
                <w:rFonts w:ascii="Arial" w:hAnsi="Arial" w:cs="Arial"/>
                <w:color w:val="000000"/>
                <w:sz w:val="24"/>
                <w:szCs w:val="24"/>
                <w:shd w:val="clear" w:color="auto" w:fill="FFFFFF"/>
                <w:lang w:val="en-IN"/>
              </w:rPr>
            </w:pPr>
            <w:r w:rsidRPr="00D52665">
              <w:rPr>
                <w:rFonts w:ascii="Arial" w:hAnsi="Arial" w:cs="Arial"/>
                <w:color w:val="000000"/>
                <w:sz w:val="24"/>
                <w:szCs w:val="24"/>
                <w:shd w:val="clear" w:color="auto" w:fill="FFFFFF"/>
                <w:lang w:val="en-IN"/>
              </w:rPr>
              <w:t>Eye Care Foundation</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527239F9" w:rsidR="00743B20" w:rsidRPr="00972E07" w:rsidRDefault="00D52665" w:rsidP="00D52665">
            <w:pPr>
              <w:rPr>
                <w:rFonts w:ascii="Arial" w:hAnsi="Arial" w:cs="Arial"/>
                <w:color w:val="000000"/>
                <w:sz w:val="24"/>
                <w:szCs w:val="24"/>
                <w:shd w:val="clear" w:color="auto" w:fill="FFFFFF"/>
                <w:lang w:val="en-IN"/>
              </w:rPr>
            </w:pPr>
            <w:r w:rsidRPr="00D52665">
              <w:rPr>
                <w:rFonts w:ascii="Arial" w:hAnsi="Arial" w:cs="Arial"/>
                <w:color w:val="000000"/>
                <w:sz w:val="24"/>
                <w:szCs w:val="24"/>
                <w:shd w:val="clear" w:color="auto" w:fill="FFFFFF"/>
                <w:lang w:val="en-IN"/>
              </w:rPr>
              <w:t>Maaike Van Veen</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3F4AFF87" w:rsidR="00743B20" w:rsidRPr="00972E07" w:rsidRDefault="00D52665" w:rsidP="00D52665">
            <w:pPr>
              <w:rPr>
                <w:rFonts w:ascii="Arial" w:hAnsi="Arial" w:cs="Arial"/>
                <w:color w:val="000000"/>
                <w:sz w:val="24"/>
                <w:szCs w:val="24"/>
                <w:shd w:val="clear" w:color="auto" w:fill="FFFFFF"/>
                <w:lang w:val="en-IN"/>
              </w:rPr>
            </w:pPr>
            <w:r w:rsidRPr="00D52665">
              <w:rPr>
                <w:rFonts w:ascii="Arial" w:hAnsi="Arial" w:cs="Arial"/>
                <w:color w:val="000000"/>
                <w:sz w:val="24"/>
                <w:szCs w:val="24"/>
                <w:shd w:val="clear" w:color="auto" w:fill="FFFFFF"/>
                <w:lang w:val="en-IN"/>
              </w:rPr>
              <w:t>Amanda Davis</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609D942B" w:rsidR="00743B20" w:rsidRPr="00972E07" w:rsidRDefault="00D52665" w:rsidP="00D52665">
            <w:pPr>
              <w:rPr>
                <w:rFonts w:ascii="Arial" w:hAnsi="Arial" w:cs="Arial"/>
                <w:color w:val="000000"/>
                <w:sz w:val="24"/>
                <w:szCs w:val="24"/>
                <w:shd w:val="clear" w:color="auto" w:fill="FFFFFF"/>
                <w:lang w:val="en-IN"/>
              </w:rPr>
            </w:pPr>
            <w:r>
              <w:rPr>
                <w:rFonts w:ascii="Arial" w:hAnsi="Arial" w:cs="Arial"/>
                <w:color w:val="000000"/>
                <w:sz w:val="24"/>
                <w:szCs w:val="24"/>
                <w:shd w:val="clear" w:color="auto" w:fill="FFFFFF"/>
                <w:lang w:val="en-IN"/>
              </w:rPr>
              <w:t xml:space="preserve">The </w:t>
            </w:r>
            <w:r w:rsidRPr="00D52665">
              <w:rPr>
                <w:rFonts w:ascii="Arial" w:hAnsi="Arial" w:cs="Arial"/>
                <w:color w:val="000000"/>
                <w:sz w:val="24"/>
                <w:szCs w:val="24"/>
                <w:shd w:val="clear" w:color="auto" w:fill="FFFFFF"/>
                <w:lang w:val="en-IN"/>
              </w:rPr>
              <w:t>Fred Hollows Foundation</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3E374B74" w14:textId="77777777" w:rsidR="00D52665"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I would like to second the nomination of Bjorn Stenvers as the Regional Chair, Europe for IAPB.</w:t>
            </w:r>
          </w:p>
          <w:p w14:paraId="10153F40" w14:textId="77777777" w:rsidR="00D52665"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br/>
              <w:t>I have had the pleasure of working with Bjorn on a number of IAPB initiatives in the last few years on both global strategic areas and of a regional nature.</w:t>
            </w:r>
            <w:r w:rsidRPr="00D52665">
              <w:rPr>
                <w:rFonts w:ascii="Arial" w:eastAsia="Times New Roman" w:hAnsi="Arial" w:cs="Arial"/>
                <w:color w:val="000000"/>
                <w:sz w:val="24"/>
                <w:szCs w:val="24"/>
                <w:lang w:val="en-IN" w:eastAsia="zh-CN"/>
              </w:rPr>
              <w:br/>
              <w:t>Bjorn is an advocate of the importance of collaboration if we are to reach the ambitious goals of the sector. He understands the significance of working with current members in Europe and developing the membership further to increase the diversity and strength of eye health partners in the region.</w:t>
            </w:r>
            <w:r w:rsidRPr="00D52665">
              <w:rPr>
                <w:rFonts w:ascii="Arial" w:eastAsia="Times New Roman" w:hAnsi="Arial" w:cs="Arial"/>
                <w:color w:val="000000"/>
                <w:sz w:val="24"/>
                <w:szCs w:val="24"/>
                <w:lang w:val="en-IN" w:eastAsia="zh-CN"/>
              </w:rPr>
              <w:br/>
            </w:r>
          </w:p>
          <w:p w14:paraId="13C51ADB" w14:textId="77777777" w:rsidR="00D52665"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 xml:space="preserve">Bjorn is a strong supporter of driving the IPEC agenda and recommendations of the World Report on Vision in a structured and collective way with governments and other stakeholders – ensuring that communication and sector engagement </w:t>
            </w:r>
            <w:r w:rsidRPr="00D52665">
              <w:rPr>
                <w:rFonts w:ascii="Arial" w:eastAsia="Times New Roman" w:hAnsi="Arial" w:cs="Arial"/>
                <w:color w:val="000000"/>
                <w:sz w:val="24"/>
                <w:szCs w:val="24"/>
                <w:lang w:val="en-IN" w:eastAsia="zh-CN"/>
              </w:rPr>
              <w:lastRenderedPageBreak/>
              <w:t>are at the centre of activities.</w:t>
            </w:r>
            <w:r w:rsidRPr="00D52665">
              <w:rPr>
                <w:rFonts w:ascii="Arial" w:eastAsia="Times New Roman" w:hAnsi="Arial" w:cs="Arial"/>
                <w:color w:val="000000"/>
                <w:sz w:val="24"/>
                <w:szCs w:val="24"/>
                <w:lang w:val="en-IN" w:eastAsia="zh-CN"/>
              </w:rPr>
              <w:br/>
            </w:r>
          </w:p>
          <w:p w14:paraId="4B8269A3" w14:textId="1A2836A5" w:rsidR="00A3769F" w:rsidRPr="00A3769F" w:rsidRDefault="00D52665" w:rsidP="00D52665">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I would urge all the IAPB members to support the nomination of Bjorn as Regional Chair. I am extremely confident that he will make a significant contribution in this position and has my full support</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54E108D1" w:rsidR="00743B20" w:rsidRPr="00A3769F" w:rsidRDefault="00D52665" w:rsidP="00787633">
            <w:pPr>
              <w:spacing w:after="0" w:line="240" w:lineRule="auto"/>
              <w:rPr>
                <w:rFonts w:ascii="Arial" w:eastAsia="Times New Roman" w:hAnsi="Arial" w:cs="Arial"/>
                <w:color w:val="000000"/>
                <w:sz w:val="24"/>
                <w:szCs w:val="24"/>
                <w:lang w:val="en-IN" w:eastAsia="zh-CN"/>
              </w:rPr>
            </w:pPr>
            <w:r w:rsidRPr="00D52665">
              <w:rPr>
                <w:rFonts w:ascii="Arial" w:eastAsia="Times New Roman" w:hAnsi="Arial" w:cs="Arial"/>
                <w:color w:val="000000"/>
                <w:sz w:val="24"/>
                <w:szCs w:val="24"/>
                <w:lang w:val="en-IN" w:eastAsia="zh-CN"/>
              </w:rPr>
              <w:t>I would like to nominate for Regional Chair, Europe for IAPB. </w:t>
            </w:r>
            <w:r w:rsidRPr="00D52665">
              <w:rPr>
                <w:rFonts w:ascii="Arial" w:eastAsia="Times New Roman" w:hAnsi="Arial" w:cs="Arial"/>
                <w:color w:val="000000"/>
                <w:sz w:val="24"/>
                <w:szCs w:val="24"/>
                <w:lang w:val="en-IN" w:eastAsia="zh-CN"/>
              </w:rPr>
              <w:br/>
            </w:r>
            <w:r w:rsidRPr="00D52665">
              <w:rPr>
                <w:rFonts w:ascii="Arial" w:eastAsia="Times New Roman" w:hAnsi="Arial" w:cs="Arial"/>
                <w:color w:val="000000"/>
                <w:sz w:val="24"/>
                <w:szCs w:val="24"/>
                <w:lang w:val="en-IN" w:eastAsia="zh-CN"/>
              </w:rPr>
              <w:br/>
              <w:t>Since 2018 I am Director at the Eye Care Foundation (ECF). In this role I’ve had worked closely together with the IAPB and many of our international colleagues on strategic initiatives, both of a global and regional nature.</w:t>
            </w:r>
            <w:r w:rsidRPr="00D52665">
              <w:rPr>
                <w:rFonts w:ascii="Arial" w:eastAsia="Times New Roman" w:hAnsi="Arial" w:cs="Arial"/>
                <w:color w:val="000000"/>
                <w:sz w:val="24"/>
                <w:szCs w:val="24"/>
                <w:lang w:val="en-IN" w:eastAsia="zh-CN"/>
              </w:rPr>
              <w:br/>
            </w:r>
            <w:r w:rsidRPr="00D52665">
              <w:rPr>
                <w:rFonts w:ascii="Arial" w:eastAsia="Times New Roman" w:hAnsi="Arial" w:cs="Arial"/>
                <w:color w:val="000000"/>
                <w:sz w:val="24"/>
                <w:szCs w:val="24"/>
                <w:lang w:val="en-IN" w:eastAsia="zh-CN"/>
              </w:rPr>
              <w:br/>
              <w:t>In my previous director job at the International Council of Museums (ICOM) at UNESCO Office Paris i worked throughout Europe (particularly in Central and Eastern Europe) with many of our local representation offices, partners and Governments. This experience has heightened my understanding of collective advocacy and building partnerships – also fundamental to the IAPB Regional Chair role.</w:t>
            </w:r>
            <w:r w:rsidRPr="00D52665">
              <w:rPr>
                <w:rFonts w:ascii="Arial" w:eastAsia="Times New Roman" w:hAnsi="Arial" w:cs="Arial"/>
                <w:color w:val="000000"/>
                <w:sz w:val="24"/>
                <w:szCs w:val="24"/>
                <w:lang w:val="en-IN" w:eastAsia="zh-CN"/>
              </w:rPr>
              <w:br/>
            </w:r>
            <w:r w:rsidRPr="00D52665">
              <w:rPr>
                <w:rFonts w:ascii="Arial" w:eastAsia="Times New Roman" w:hAnsi="Arial" w:cs="Arial"/>
                <w:color w:val="000000"/>
                <w:sz w:val="24"/>
                <w:szCs w:val="24"/>
                <w:lang w:val="en-IN" w:eastAsia="zh-CN"/>
              </w:rPr>
              <w:br/>
              <w:t>By working in an international community as we do in the eye care sector, i understand the significance of working with current member colleagues in Europe and beyond.</w:t>
            </w:r>
            <w:r w:rsidRPr="00D52665">
              <w:rPr>
                <w:rFonts w:ascii="Arial" w:eastAsia="Times New Roman" w:hAnsi="Arial" w:cs="Arial"/>
                <w:color w:val="000000"/>
                <w:sz w:val="24"/>
                <w:szCs w:val="24"/>
                <w:lang w:val="en-IN" w:eastAsia="zh-CN"/>
              </w:rPr>
              <w:br/>
            </w:r>
            <w:r w:rsidRPr="00D52665">
              <w:rPr>
                <w:rFonts w:ascii="Arial" w:eastAsia="Times New Roman" w:hAnsi="Arial" w:cs="Arial"/>
                <w:color w:val="000000"/>
                <w:sz w:val="24"/>
                <w:szCs w:val="24"/>
                <w:lang w:val="en-IN" w:eastAsia="zh-CN"/>
              </w:rPr>
              <w:br/>
              <w:t>I strongly support driving the IPEC agenda and recommendations of the World Report on Vision in a structured and collective way with governments and other stakeholders – ensuring that communication and sector engagement are at the centre of activities.</w:t>
            </w:r>
            <w:r w:rsidRPr="00D52665">
              <w:rPr>
                <w:rFonts w:ascii="Arial" w:eastAsia="Times New Roman" w:hAnsi="Arial" w:cs="Arial"/>
                <w:color w:val="000000"/>
                <w:sz w:val="24"/>
                <w:szCs w:val="24"/>
                <w:lang w:val="en-IN" w:eastAsia="zh-CN"/>
              </w:rPr>
              <w:br/>
            </w:r>
            <w:r w:rsidRPr="00D52665">
              <w:rPr>
                <w:rFonts w:ascii="Arial" w:eastAsia="Times New Roman" w:hAnsi="Arial" w:cs="Arial"/>
                <w:color w:val="000000"/>
                <w:sz w:val="24"/>
                <w:szCs w:val="24"/>
                <w:lang w:val="en-IN" w:eastAsia="zh-CN"/>
              </w:rPr>
              <w:br/>
              <w:t xml:space="preserve">With your support I would be </w:t>
            </w:r>
            <w:r w:rsidR="00787633" w:rsidRPr="00D52665">
              <w:rPr>
                <w:rFonts w:ascii="Arial" w:eastAsia="Times New Roman" w:hAnsi="Arial" w:cs="Arial"/>
                <w:color w:val="000000"/>
                <w:sz w:val="24"/>
                <w:szCs w:val="24"/>
                <w:lang w:val="en-IN" w:eastAsia="zh-CN"/>
              </w:rPr>
              <w:t>honoured</w:t>
            </w:r>
            <w:bookmarkStart w:id="0" w:name="_GoBack"/>
            <w:bookmarkEnd w:id="0"/>
            <w:r w:rsidRPr="00D52665">
              <w:rPr>
                <w:rFonts w:ascii="Arial" w:eastAsia="Times New Roman" w:hAnsi="Arial" w:cs="Arial"/>
                <w:color w:val="000000"/>
                <w:sz w:val="24"/>
                <w:szCs w:val="24"/>
                <w:lang w:val="en-IN" w:eastAsia="zh-CN"/>
              </w:rPr>
              <w:t xml:space="preserve"> to serve the IAPB</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2225" w14:textId="77777777" w:rsidR="0019207E" w:rsidRDefault="0019207E" w:rsidP="00471A07">
      <w:pPr>
        <w:spacing w:after="0" w:line="240" w:lineRule="auto"/>
      </w:pPr>
      <w:r>
        <w:separator/>
      </w:r>
    </w:p>
  </w:endnote>
  <w:endnote w:type="continuationSeparator" w:id="0">
    <w:p w14:paraId="1A566762" w14:textId="77777777" w:rsidR="0019207E" w:rsidRDefault="0019207E" w:rsidP="00471A07">
      <w:pPr>
        <w:spacing w:after="0" w:line="240" w:lineRule="auto"/>
      </w:pPr>
      <w:r>
        <w:continuationSeparator/>
      </w:r>
    </w:p>
  </w:endnote>
  <w:endnote w:type="continuationNotice" w:id="1">
    <w:p w14:paraId="57097641" w14:textId="77777777" w:rsidR="0019207E" w:rsidRDefault="00192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69E4" w14:textId="1BBD18A6"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787633">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B3B3" w14:textId="77777777" w:rsidR="0019207E" w:rsidRDefault="0019207E" w:rsidP="00471A07">
      <w:pPr>
        <w:spacing w:after="0" w:line="240" w:lineRule="auto"/>
      </w:pPr>
      <w:r>
        <w:separator/>
      </w:r>
    </w:p>
  </w:footnote>
  <w:footnote w:type="continuationSeparator" w:id="0">
    <w:p w14:paraId="559C1B32" w14:textId="77777777" w:rsidR="0019207E" w:rsidRDefault="0019207E" w:rsidP="00471A07">
      <w:pPr>
        <w:spacing w:after="0" w:line="240" w:lineRule="auto"/>
      </w:pPr>
      <w:r>
        <w:continuationSeparator/>
      </w:r>
    </w:p>
  </w:footnote>
  <w:footnote w:type="continuationNotice" w:id="1">
    <w:p w14:paraId="11DED01A" w14:textId="77777777" w:rsidR="0019207E" w:rsidRDefault="0019207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9207E"/>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4D6F"/>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87633"/>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customStyle="1" w:styleId="UnresolvedMention">
    <w:name w:val="Unresolved Mention"/>
    <w:basedOn w:val="DefaultParagraphFont"/>
    <w:uiPriority w:val="99"/>
    <w:unhideWhenUsed/>
    <w:rsid w:val="00D86456"/>
    <w:rPr>
      <w:color w:val="605E5C"/>
      <w:shd w:val="clear" w:color="auto" w:fill="E1DFDD"/>
    </w:rPr>
  </w:style>
  <w:style w:type="character" w:customStyle="1"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3.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2021-03-31T13:42:00Z</dcterms:created>
  <dcterms:modified xsi:type="dcterms:W3CDTF">2021-03-31T13:42:00Z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