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3F8A" w14:textId="6060426F" w:rsidR="009D37E6" w:rsidRPr="003942B6" w:rsidRDefault="0010535F" w:rsidP="009D37E6">
      <w:pPr>
        <w:spacing w:before="12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2CDA2E3B" wp14:editId="6A08276F">
            <wp:simplePos x="0" y="0"/>
            <wp:positionH relativeFrom="column">
              <wp:posOffset>3452628</wp:posOffset>
            </wp:positionH>
            <wp:positionV relativeFrom="paragraph">
              <wp:posOffset>272576</wp:posOffset>
            </wp:positionV>
            <wp:extent cx="2628265" cy="1971040"/>
            <wp:effectExtent l="0" t="0" r="635" b="0"/>
            <wp:wrapTight wrapText="bothSides">
              <wp:wrapPolygon edited="0">
                <wp:start x="0" y="0"/>
                <wp:lineTo x="0" y="21294"/>
                <wp:lineTo x="21449" y="21294"/>
                <wp:lineTo x="21449" y="0"/>
                <wp:lineTo x="0" y="0"/>
              </wp:wrapPolygon>
            </wp:wrapTight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on_2020_Colour_USA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4CC59" w14:textId="77777777" w:rsidR="0010535F" w:rsidRDefault="0010535F" w:rsidP="00B173B2">
      <w:pPr>
        <w:pStyle w:val="Heading1"/>
      </w:pPr>
      <w:r>
        <w:t xml:space="preserve">VISION2020/USA Call to Action </w:t>
      </w:r>
    </w:p>
    <w:p w14:paraId="73744FFF" w14:textId="724A88B6" w:rsidR="00A55C8E" w:rsidRDefault="0010535F" w:rsidP="00B173B2">
      <w:pPr>
        <w:pStyle w:val="Heading1"/>
      </w:pPr>
      <w:r>
        <w:t xml:space="preserve">to </w:t>
      </w:r>
      <w:r w:rsidR="00425A12">
        <w:t xml:space="preserve">U.S. </w:t>
      </w:r>
      <w:r>
        <w:t>Surgeon General</w:t>
      </w:r>
    </w:p>
    <w:p w14:paraId="502DD2AF" w14:textId="076CC9F4" w:rsidR="00A55C8E" w:rsidRPr="007551E2" w:rsidRDefault="00A55C8E" w:rsidP="00A55C8E">
      <w:pPr>
        <w:rPr>
          <w:lang w:val="en-GB" w:eastAsia="en-GB"/>
        </w:rPr>
      </w:pPr>
    </w:p>
    <w:p w14:paraId="08F876E4" w14:textId="2BFC79AB" w:rsidR="00A55C8E" w:rsidRPr="000E2FFE" w:rsidRDefault="00205133" w:rsidP="00B173B2">
      <w:pPr>
        <w:pStyle w:val="Heading2"/>
      </w:pPr>
      <w:r>
        <w:t>Media Guidelines</w:t>
      </w:r>
    </w:p>
    <w:p w14:paraId="3EF5D136" w14:textId="64612EBF" w:rsidR="00A55C8E" w:rsidRDefault="00A55C8E" w:rsidP="00A55C8E">
      <w:pPr>
        <w:rPr>
          <w:rFonts w:ascii="Arial" w:hAnsi="Arial" w:cs="Arial"/>
        </w:rPr>
      </w:pPr>
    </w:p>
    <w:p w14:paraId="7767C9EC" w14:textId="379565AE" w:rsidR="00A55C8E" w:rsidRDefault="0010535F" w:rsidP="00A55C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we kick off the new year, VISION2020/USA is requesting a Call to Action to the United States Surgeon General on</w:t>
      </w:r>
      <w:r w:rsidRPr="00BD4817">
        <w:rPr>
          <w:rFonts w:ascii="Arial" w:hAnsi="Arial" w:cs="Arial"/>
          <w:sz w:val="24"/>
        </w:rPr>
        <w:t xml:space="preserve"> January</w:t>
      </w:r>
      <w:r w:rsidR="00A55C8E" w:rsidRPr="00BD4817">
        <w:rPr>
          <w:rFonts w:ascii="Arial" w:hAnsi="Arial" w:cs="Arial"/>
          <w:sz w:val="24"/>
        </w:rPr>
        <w:t xml:space="preserve"> </w:t>
      </w:r>
      <w:r w:rsidR="00BD4817" w:rsidRPr="00BD4817">
        <w:rPr>
          <w:rFonts w:ascii="Arial" w:hAnsi="Arial" w:cs="Arial"/>
          <w:sz w:val="24"/>
        </w:rPr>
        <w:t>18</w:t>
      </w:r>
      <w:r w:rsidR="00BD4817" w:rsidRPr="00BD4817">
        <w:rPr>
          <w:rFonts w:ascii="Arial" w:hAnsi="Arial" w:cs="Arial"/>
          <w:sz w:val="24"/>
          <w:vertAlign w:val="superscript"/>
        </w:rPr>
        <w:t>th</w:t>
      </w:r>
      <w:r w:rsidR="00BD4817" w:rsidRPr="00BD4817">
        <w:rPr>
          <w:rFonts w:ascii="Arial" w:hAnsi="Arial" w:cs="Arial"/>
          <w:sz w:val="24"/>
        </w:rPr>
        <w:t>, 2019</w:t>
      </w:r>
      <w:r w:rsidRPr="00BD4817">
        <w:rPr>
          <w:rFonts w:ascii="Arial" w:hAnsi="Arial" w:cs="Arial"/>
          <w:sz w:val="24"/>
        </w:rPr>
        <w:t xml:space="preserve"> for </w:t>
      </w:r>
      <w:r w:rsidRPr="0010535F">
        <w:rPr>
          <w:rFonts w:ascii="Arial" w:hAnsi="Arial" w:cs="Arial"/>
          <w:sz w:val="24"/>
        </w:rPr>
        <w:t>vision and eye health to mark the year 2020</w:t>
      </w:r>
      <w:r w:rsidR="00A55C8E" w:rsidRPr="0010535F">
        <w:rPr>
          <w:rFonts w:ascii="Arial" w:hAnsi="Arial" w:cs="Arial"/>
          <w:sz w:val="24"/>
        </w:rPr>
        <w:t>.</w:t>
      </w:r>
      <w:r w:rsidR="0015162D">
        <w:rPr>
          <w:rFonts w:ascii="Arial" w:hAnsi="Arial" w:cs="Arial"/>
          <w:sz w:val="24"/>
        </w:rPr>
        <w:t xml:space="preserve"> We’ve had </w:t>
      </w:r>
      <w:r w:rsidR="00BD4817">
        <w:rPr>
          <w:rFonts w:ascii="Arial" w:hAnsi="Arial" w:cs="Arial"/>
          <w:sz w:val="24"/>
        </w:rPr>
        <w:t xml:space="preserve">27 </w:t>
      </w:r>
      <w:r w:rsidR="0015162D">
        <w:rPr>
          <w:rFonts w:ascii="Arial" w:hAnsi="Arial" w:cs="Arial"/>
          <w:sz w:val="24"/>
        </w:rPr>
        <w:t>organizations sign on in support of this letter.</w:t>
      </w:r>
      <w:r w:rsidR="00A55C8E" w:rsidRPr="0010535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keeping with the momentum of this </w:t>
      </w:r>
      <w:r w:rsidR="00A55C8E" w:rsidRPr="000E2FFE">
        <w:rPr>
          <w:rFonts w:ascii="Arial" w:hAnsi="Arial" w:cs="Arial"/>
          <w:sz w:val="24"/>
        </w:rPr>
        <w:t xml:space="preserve">call to action, we include a number of suggestions below to help you </w:t>
      </w:r>
      <w:r>
        <w:rPr>
          <w:rFonts w:ascii="Arial" w:hAnsi="Arial" w:cs="Arial"/>
          <w:sz w:val="24"/>
        </w:rPr>
        <w:t xml:space="preserve">get the message across your own individual platforms. </w:t>
      </w:r>
      <w:r w:rsidR="00A55C8E" w:rsidRPr="000E2FFE">
        <w:rPr>
          <w:rFonts w:ascii="Arial" w:hAnsi="Arial" w:cs="Arial"/>
          <w:sz w:val="24"/>
        </w:rPr>
        <w:t>We are sure you have more i</w:t>
      </w:r>
      <w:r>
        <w:rPr>
          <w:rFonts w:ascii="Arial" w:hAnsi="Arial" w:cs="Arial"/>
          <w:sz w:val="24"/>
        </w:rPr>
        <w:t xml:space="preserve">deas – do share them with us (Pooja Doshi, Vice Chair </w:t>
      </w:r>
      <w:r w:rsidR="00BD4817">
        <w:rPr>
          <w:rFonts w:ascii="Arial" w:hAnsi="Arial" w:cs="Arial"/>
          <w:sz w:val="24"/>
        </w:rPr>
        <w:t xml:space="preserve">of VISION2020/USA </w:t>
      </w:r>
      <w:r>
        <w:rPr>
          <w:rFonts w:ascii="Arial" w:hAnsi="Arial" w:cs="Arial"/>
          <w:sz w:val="24"/>
        </w:rPr>
        <w:t xml:space="preserve">at </w:t>
      </w:r>
      <w:hyperlink r:id="rId11" w:history="1">
        <w:r w:rsidRPr="00C604F2">
          <w:rPr>
            <w:rStyle w:val="Hyperlink"/>
            <w:rFonts w:ascii="Arial" w:hAnsi="Arial" w:cs="Arial"/>
            <w:sz w:val="24"/>
          </w:rPr>
          <w:t>pdoshi@iefusa.org</w:t>
        </w:r>
      </w:hyperlink>
      <w:r>
        <w:rPr>
          <w:rFonts w:ascii="Arial" w:hAnsi="Arial" w:cs="Arial"/>
          <w:sz w:val="24"/>
        </w:rPr>
        <w:t xml:space="preserve">) </w:t>
      </w:r>
      <w:r w:rsidR="00A55C8E" w:rsidRPr="000E2FF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nd we will include them on our</w:t>
      </w:r>
      <w:r w:rsidR="00A55C8E" w:rsidRPr="000E2FFE">
        <w:rPr>
          <w:rFonts w:ascii="Arial" w:hAnsi="Arial" w:cs="Arial"/>
          <w:sz w:val="24"/>
        </w:rPr>
        <w:t xml:space="preserve"> social media pages</w:t>
      </w:r>
      <w:r>
        <w:rPr>
          <w:rFonts w:ascii="Arial" w:hAnsi="Arial" w:cs="Arial"/>
          <w:sz w:val="24"/>
        </w:rPr>
        <w:t xml:space="preserve"> as well</w:t>
      </w:r>
      <w:r w:rsidR="00A55C8E" w:rsidRPr="000E2FFE">
        <w:rPr>
          <w:rFonts w:ascii="Arial" w:hAnsi="Arial" w:cs="Arial"/>
          <w:sz w:val="24"/>
        </w:rPr>
        <w:t>.</w:t>
      </w:r>
    </w:p>
    <w:p w14:paraId="796A8C37" w14:textId="77777777" w:rsidR="00BD4817" w:rsidRPr="000E2FFE" w:rsidRDefault="00BD4817" w:rsidP="00A55C8E">
      <w:pPr>
        <w:rPr>
          <w:rFonts w:ascii="Arial" w:hAnsi="Arial" w:cs="Arial"/>
          <w:sz w:val="24"/>
        </w:rPr>
      </w:pPr>
      <w:bookmarkStart w:id="0" w:name="_GoBack"/>
      <w:bookmarkEnd w:id="0"/>
    </w:p>
    <w:p w14:paraId="0F92C720" w14:textId="77777777" w:rsidR="00E61E25" w:rsidRDefault="00E61E25" w:rsidP="00E61E25">
      <w:pPr>
        <w:pStyle w:val="Heading3"/>
      </w:pPr>
      <w:r>
        <w:t>Twitter</w:t>
      </w:r>
    </w:p>
    <w:p w14:paraId="30ABA261" w14:textId="6386A35E" w:rsidR="00E61E25" w:rsidRDefault="00E61E25" w:rsidP="00E61E25">
      <w:pPr>
        <w:pStyle w:val="ListParagraph"/>
        <w:numPr>
          <w:ilvl w:val="0"/>
          <w:numId w:val="24"/>
        </w:numPr>
      </w:pPr>
      <w:r>
        <w:t>@VI</w:t>
      </w:r>
      <w:r w:rsidR="00AD18D6">
        <w:t xml:space="preserve">SION2020USA launches a Call to </w:t>
      </w:r>
      <w:r>
        <w:t xml:space="preserve">Action to improve vision and eye health in the year 2020 @Surgeon_General </w:t>
      </w:r>
      <w:r w:rsidR="00AD18D6">
        <w:t>#V2020CallToAction</w:t>
      </w:r>
    </w:p>
    <w:p w14:paraId="6EF25269" w14:textId="0B9D59A1" w:rsidR="009A28B0" w:rsidRDefault="00AD18D6" w:rsidP="00E61E25">
      <w:pPr>
        <w:pStyle w:val="ListParagraph"/>
        <w:numPr>
          <w:ilvl w:val="0"/>
          <w:numId w:val="24"/>
        </w:numPr>
      </w:pPr>
      <w:r>
        <w:t>Call. To. Action. @Surgeon_General #V2020CallToAction &lt;url for press release&gt;</w:t>
      </w:r>
    </w:p>
    <w:p w14:paraId="258E922C" w14:textId="70FC174E" w:rsidR="00AD18D6" w:rsidRDefault="00AD18D6" w:rsidP="00E61E25">
      <w:pPr>
        <w:pStyle w:val="ListParagraph"/>
        <w:numPr>
          <w:ilvl w:val="0"/>
          <w:numId w:val="24"/>
        </w:numPr>
      </w:pPr>
      <w:r>
        <w:t>Call your local reps and senators for the #V2020CallToAction to improve vision and eye health @Surgeon_General @VISION2020USA</w:t>
      </w:r>
    </w:p>
    <w:p w14:paraId="053C3698" w14:textId="40A5DFD4" w:rsidR="00AD18D6" w:rsidRDefault="00AD18D6" w:rsidP="00AD18D6">
      <w:pPr>
        <w:pStyle w:val="ListParagraph"/>
        <w:numPr>
          <w:ilvl w:val="0"/>
          <w:numId w:val="24"/>
        </w:numPr>
      </w:pPr>
      <w:r>
        <w:t xml:space="preserve">#V2020CallToAction aims to improve vision and eye health. Find local reps and senators by visiting </w:t>
      </w:r>
      <w:hyperlink r:id="rId12" w:history="1">
        <w:r w:rsidRPr="00C604F2">
          <w:rPr>
            <w:rStyle w:val="Hyperlink"/>
          </w:rPr>
          <w:t>https://callyourrep.co/</w:t>
        </w:r>
      </w:hyperlink>
      <w:r>
        <w:t xml:space="preserve"> @VISION2020USA </w:t>
      </w:r>
    </w:p>
    <w:p w14:paraId="368896B1" w14:textId="668073A4" w:rsidR="00867BF6" w:rsidRDefault="00392FB3" w:rsidP="00AD18D6">
      <w:pPr>
        <w:pStyle w:val="ListParagraph"/>
        <w:numPr>
          <w:ilvl w:val="0"/>
          <w:numId w:val="24"/>
        </w:numPr>
      </w:pPr>
      <w:r>
        <w:t>Retweet if you support the #V2020CallToAction to improve vision and eye health @VISION2020USA</w:t>
      </w:r>
    </w:p>
    <w:p w14:paraId="68E1414D" w14:textId="402A8D1D" w:rsidR="00392FB3" w:rsidRDefault="00392FB3" w:rsidP="00AD18D6">
      <w:pPr>
        <w:pStyle w:val="ListParagraph"/>
        <w:numPr>
          <w:ilvl w:val="0"/>
          <w:numId w:val="24"/>
        </w:numPr>
      </w:pPr>
      <w:r>
        <w:t>Follow @VISION2020USA to stay up to date on the #V2020CallToAction to the @Surgeon_General to improve vision and eye health by 2020</w:t>
      </w:r>
    </w:p>
    <w:p w14:paraId="4602680F" w14:textId="6D2A2AAB" w:rsidR="00392FB3" w:rsidRDefault="00392FB3" w:rsidP="00392FB3">
      <w:pPr>
        <w:pStyle w:val="Heading3"/>
      </w:pPr>
      <w:r>
        <w:t>Facebook</w:t>
      </w:r>
    </w:p>
    <w:p w14:paraId="05B3D7FD" w14:textId="2A927A3F" w:rsidR="00392FB3" w:rsidRDefault="00392FB3" w:rsidP="00392FB3">
      <w:pPr>
        <w:pStyle w:val="ListParagraph"/>
        <w:numPr>
          <w:ilvl w:val="0"/>
          <w:numId w:val="25"/>
        </w:numPr>
      </w:pPr>
      <w:r>
        <w:t xml:space="preserve">Please Share </w:t>
      </w:r>
      <w:r w:rsidR="00BD4817">
        <w:t>with y</w:t>
      </w:r>
      <w:r>
        <w:t>our Friends and Family</w:t>
      </w:r>
      <w:r w:rsidR="00BE437B">
        <w:t>! #V2020CallToAction &lt;insert link&gt;</w:t>
      </w:r>
    </w:p>
    <w:p w14:paraId="6A52B564" w14:textId="4397455A" w:rsidR="00BE437B" w:rsidRDefault="00BE437B" w:rsidP="00392FB3">
      <w:pPr>
        <w:pStyle w:val="ListParagraph"/>
        <w:numPr>
          <w:ilvl w:val="0"/>
          <w:numId w:val="25"/>
        </w:numPr>
      </w:pPr>
      <w:r>
        <w:t>Give your local senators and representatives a call to improve vision and eye health by 2020! #V2020CallToAction &lt;insert link&gt;</w:t>
      </w:r>
    </w:p>
    <w:p w14:paraId="6031EA37" w14:textId="708DF77C" w:rsidR="00ED70F9" w:rsidRPr="00BE437B" w:rsidRDefault="00BE437B" w:rsidP="009D37E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t xml:space="preserve">Like @VISION2020USA on Facebook to stay up to date on the #CallToAction for the U.S. Surgeon General to improve vision and eye health #V2020CallToAction &lt;insert link&gt; </w:t>
      </w:r>
    </w:p>
    <w:sectPr w:rsidR="00ED70F9" w:rsidRPr="00BE437B" w:rsidSect="00B173B2">
      <w:pgSz w:w="12240" w:h="15840"/>
      <w:pgMar w:top="1440" w:right="1440" w:bottom="193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0B32" w14:textId="77777777" w:rsidR="006214ED" w:rsidRDefault="006214ED" w:rsidP="00A338DB">
      <w:pPr>
        <w:spacing w:after="0" w:line="240" w:lineRule="auto"/>
      </w:pPr>
      <w:r>
        <w:separator/>
      </w:r>
    </w:p>
  </w:endnote>
  <w:endnote w:type="continuationSeparator" w:id="0">
    <w:p w14:paraId="29178EC9" w14:textId="77777777" w:rsidR="006214ED" w:rsidRDefault="006214ED" w:rsidP="00A3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6A6B" w14:textId="77777777" w:rsidR="006214ED" w:rsidRDefault="006214ED" w:rsidP="00A338DB">
      <w:pPr>
        <w:spacing w:after="0" w:line="240" w:lineRule="auto"/>
      </w:pPr>
      <w:r>
        <w:separator/>
      </w:r>
    </w:p>
  </w:footnote>
  <w:footnote w:type="continuationSeparator" w:id="0">
    <w:p w14:paraId="2162A7F8" w14:textId="77777777" w:rsidR="006214ED" w:rsidRDefault="006214ED" w:rsidP="00A3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DA3"/>
    <w:multiLevelType w:val="hybridMultilevel"/>
    <w:tmpl w:val="516C0C02"/>
    <w:lvl w:ilvl="0" w:tplc="36164B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D2F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BB4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514D9"/>
    <w:multiLevelType w:val="hybridMultilevel"/>
    <w:tmpl w:val="3622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D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4A03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9127E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504F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B92E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9074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13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A6410F"/>
    <w:multiLevelType w:val="multilevel"/>
    <w:tmpl w:val="48C0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801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604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583DB5"/>
    <w:multiLevelType w:val="hybridMultilevel"/>
    <w:tmpl w:val="0F3E416A"/>
    <w:lvl w:ilvl="0" w:tplc="65A00F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49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4F60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F133F8"/>
    <w:multiLevelType w:val="hybridMultilevel"/>
    <w:tmpl w:val="C36A6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47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AB4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6A01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2824CD"/>
    <w:multiLevelType w:val="multilevel"/>
    <w:tmpl w:val="252A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A29C9"/>
    <w:multiLevelType w:val="hybridMultilevel"/>
    <w:tmpl w:val="0AB88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D0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DB47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24"/>
  </w:num>
  <w:num w:numId="9">
    <w:abstractNumId w:val="20"/>
  </w:num>
  <w:num w:numId="10">
    <w:abstractNumId w:val="7"/>
  </w:num>
  <w:num w:numId="11">
    <w:abstractNumId w:val="6"/>
  </w:num>
  <w:num w:numId="12">
    <w:abstractNumId w:val="13"/>
  </w:num>
  <w:num w:numId="13">
    <w:abstractNumId w:val="16"/>
  </w:num>
  <w:num w:numId="14">
    <w:abstractNumId w:val="10"/>
  </w:num>
  <w:num w:numId="15">
    <w:abstractNumId w:val="18"/>
  </w:num>
  <w:num w:numId="16">
    <w:abstractNumId w:val="5"/>
  </w:num>
  <w:num w:numId="17">
    <w:abstractNumId w:val="9"/>
  </w:num>
  <w:num w:numId="18">
    <w:abstractNumId w:val="8"/>
  </w:num>
  <w:num w:numId="19">
    <w:abstractNumId w:val="19"/>
  </w:num>
  <w:num w:numId="20">
    <w:abstractNumId w:val="15"/>
  </w:num>
  <w:num w:numId="21">
    <w:abstractNumId w:val="1"/>
  </w:num>
  <w:num w:numId="22">
    <w:abstractNumId w:val="23"/>
  </w:num>
  <w:num w:numId="23">
    <w:abstractNumId w:val="17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DB"/>
    <w:rsid w:val="0010535F"/>
    <w:rsid w:val="0015162D"/>
    <w:rsid w:val="00205133"/>
    <w:rsid w:val="0023157F"/>
    <w:rsid w:val="0024201C"/>
    <w:rsid w:val="0034716D"/>
    <w:rsid w:val="00392FB3"/>
    <w:rsid w:val="003942B6"/>
    <w:rsid w:val="0039608C"/>
    <w:rsid w:val="003D05AD"/>
    <w:rsid w:val="003D0F2F"/>
    <w:rsid w:val="003D20DC"/>
    <w:rsid w:val="003E634F"/>
    <w:rsid w:val="00425A12"/>
    <w:rsid w:val="00430F29"/>
    <w:rsid w:val="00512545"/>
    <w:rsid w:val="00557648"/>
    <w:rsid w:val="00574009"/>
    <w:rsid w:val="006214ED"/>
    <w:rsid w:val="00867BF6"/>
    <w:rsid w:val="00943832"/>
    <w:rsid w:val="009A28B0"/>
    <w:rsid w:val="009D37E6"/>
    <w:rsid w:val="009F5616"/>
    <w:rsid w:val="00A272E6"/>
    <w:rsid w:val="00A338DB"/>
    <w:rsid w:val="00A55C8E"/>
    <w:rsid w:val="00AD18D6"/>
    <w:rsid w:val="00B173B2"/>
    <w:rsid w:val="00B26735"/>
    <w:rsid w:val="00BD4817"/>
    <w:rsid w:val="00BE437B"/>
    <w:rsid w:val="00C33934"/>
    <w:rsid w:val="00CA141B"/>
    <w:rsid w:val="00CC52B3"/>
    <w:rsid w:val="00D95A40"/>
    <w:rsid w:val="00E61E25"/>
    <w:rsid w:val="00E65C80"/>
    <w:rsid w:val="00EA2BFE"/>
    <w:rsid w:val="00EB6E8D"/>
    <w:rsid w:val="00ED70F9"/>
    <w:rsid w:val="00F70E9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9C7DA38"/>
  <w15:docId w15:val="{A6C09758-1913-7942-913F-6E09765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9"/>
    <w:next w:val="Normal"/>
    <w:link w:val="Heading1Char"/>
    <w:uiPriority w:val="9"/>
    <w:qFormat/>
    <w:rsid w:val="00B173B2"/>
    <w:pPr>
      <w:ind w:left="0"/>
      <w:outlineLvl w:val="0"/>
    </w:pPr>
    <w:rPr>
      <w:b/>
      <w:sz w:val="28"/>
      <w:szCs w:val="28"/>
    </w:rPr>
  </w:style>
  <w:style w:type="paragraph" w:styleId="Heading2">
    <w:name w:val="heading 2"/>
    <w:basedOn w:val="Heading9"/>
    <w:next w:val="Normal"/>
    <w:link w:val="Heading2Char"/>
    <w:uiPriority w:val="9"/>
    <w:unhideWhenUsed/>
    <w:qFormat/>
    <w:rsid w:val="00B173B2"/>
    <w:pPr>
      <w:ind w:left="0"/>
      <w:outlineLvl w:val="1"/>
    </w:pPr>
    <w:rPr>
      <w:b/>
      <w:sz w:val="28"/>
      <w:szCs w:val="28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B173B2"/>
    <w:pPr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a"/>
    <w:next w:val="Normal"/>
    <w:link w:val="Heading4Char"/>
    <w:uiPriority w:val="9"/>
    <w:unhideWhenUsed/>
    <w:qFormat/>
    <w:rsid w:val="00B173B2"/>
    <w:pPr>
      <w:tabs>
        <w:tab w:val="left" w:pos="-1440"/>
      </w:tabs>
      <w:ind w:left="0" w:firstLine="0"/>
      <w:jc w:val="both"/>
      <w:outlineLvl w:val="3"/>
    </w:pPr>
    <w:rPr>
      <w:rFonts w:ascii="Arial" w:hAnsi="Arial" w:cs="Arial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A55C8E"/>
    <w:pPr>
      <w:keepNext/>
      <w:spacing w:after="0" w:line="240" w:lineRule="auto"/>
      <w:ind w:left="60"/>
      <w:outlineLvl w:val="8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D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D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D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95A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42B6"/>
    <w:rPr>
      <w:b/>
      <w:bCs/>
    </w:rPr>
  </w:style>
  <w:style w:type="character" w:customStyle="1" w:styleId="apple-converted-space">
    <w:name w:val="apple-converted-space"/>
    <w:basedOn w:val="DefaultParagraphFont"/>
    <w:rsid w:val="003942B6"/>
  </w:style>
  <w:style w:type="character" w:customStyle="1" w:styleId="Heading9Char">
    <w:name w:val="Heading 9 Char"/>
    <w:basedOn w:val="DefaultParagraphFont"/>
    <w:link w:val="Heading9"/>
    <w:rsid w:val="00A55C8E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A55C8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A55C8E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173B2"/>
    <w:rPr>
      <w:rFonts w:ascii="Arial" w:eastAsia="Times New Roman" w:hAnsi="Arial" w:cs="Times New Roman"/>
      <w:b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173B2"/>
    <w:rPr>
      <w:rFonts w:ascii="Arial" w:eastAsiaTheme="majorEastAsia" w:hAnsi="Arial" w:cs="Arial"/>
      <w:i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3B2"/>
    <w:rPr>
      <w:rFonts w:ascii="Arial" w:eastAsia="Times New Roman" w:hAnsi="Arial" w:cs="Arial"/>
      <w:b/>
      <w:snapToGrid w:val="0"/>
      <w:sz w:val="24"/>
      <w:szCs w:val="24"/>
      <w:lang w:val="en-GB" w:eastAsia="en-US"/>
    </w:rPr>
  </w:style>
  <w:style w:type="paragraph" w:customStyle="1" w:styleId="a">
    <w:name w:val="_"/>
    <w:basedOn w:val="Normal"/>
    <w:rsid w:val="00205133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B173B2"/>
    <w:pPr>
      <w:widowControl w:val="0"/>
      <w:spacing w:after="120" w:line="240" w:lineRule="auto"/>
      <w:jc w:val="both"/>
    </w:pPr>
    <w:rPr>
      <w:rFonts w:ascii="Arial" w:eastAsia="Times New Roman" w:hAnsi="Arial" w:cs="Arial"/>
      <w:b/>
      <w:snapToGrid w:val="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B173B2"/>
    <w:rPr>
      <w:rFonts w:ascii="Arial" w:eastAsia="Times New Roman" w:hAnsi="Arial" w:cs="Arial"/>
      <w:b/>
      <w:snapToGrid w:val="0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673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6735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73B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73B2"/>
    <w:rPr>
      <w:rFonts w:ascii="Arial" w:eastAsia="Times New Roman" w:hAnsi="Arial" w:cs="Times New Roman"/>
      <w:b/>
      <w:sz w:val="28"/>
      <w:szCs w:val="28"/>
      <w:lang w:val="en-GB" w:eastAsia="en-GB"/>
    </w:rPr>
  </w:style>
  <w:style w:type="paragraph" w:styleId="NoSpacing">
    <w:name w:val="No Spacing"/>
    <w:uiPriority w:val="1"/>
    <w:qFormat/>
    <w:rsid w:val="003D0F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70E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61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llyourrep.c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oshi@iefus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F5D809A90E2428A93AF5141D42159" ma:contentTypeVersion="8" ma:contentTypeDescription="Create a new document." ma:contentTypeScope="" ma:versionID="061022da6e64dd74d86d84bf85b1ca4e">
  <xsd:schema xmlns:xsd="http://www.w3.org/2001/XMLSchema" xmlns:xs="http://www.w3.org/2001/XMLSchema" xmlns:p="http://schemas.microsoft.com/office/2006/metadata/properties" xmlns:ns2="74470af3-bfa8-485a-af01-abc2cb64a6b0" targetNamespace="http://schemas.microsoft.com/office/2006/metadata/properties" ma:root="true" ma:fieldsID="1c6643dbf754624f005230b1fc52c1ea" ns2:_="">
    <xsd:import namespace="74470af3-bfa8-485a-af01-abc2cb64a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0af3-bfa8-485a-af01-abc2cb64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FA878-FBFE-4FB4-9667-22B71143C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FDCE3-3906-4276-BE7B-0CF4FAF0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0af3-bfa8-485a-af01-abc2cb64a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C02DF-6D8B-4721-A37C-DC9306438C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470af3-bfa8-485a-af01-abc2cb64a6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IAPB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TEJAH</dc:creator>
  <cp:lastModifiedBy>Pooja Doshi</cp:lastModifiedBy>
  <cp:revision>8</cp:revision>
  <dcterms:created xsi:type="dcterms:W3CDTF">2019-01-09T18:59:00Z</dcterms:created>
  <dcterms:modified xsi:type="dcterms:W3CDTF">2019-01-16T16:29:00Z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0x0101001E9F5D809A90E2428A93AF5141D42159</vt:lpwstr>
  </property>
</Properties>
</file>